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DE" w:rsidRDefault="00D604F0">
      <w:pPr>
        <w:spacing w:after="79" w:line="271" w:lineRule="auto"/>
        <w:ind w:left="-5" w:right="109"/>
      </w:pPr>
      <w:r>
        <w:rPr>
          <w:b/>
        </w:rPr>
        <w:t>№1. Ниже приведён ряд терминов. Все они, за исключением двух, относятся к понятиям «факторы производства».</w:t>
      </w:r>
      <w:r>
        <w:t xml:space="preserve"> </w:t>
      </w:r>
    </w:p>
    <w:p w:rsidR="009326DE" w:rsidRDefault="00D604F0">
      <w:pPr>
        <w:spacing w:after="34" w:line="272" w:lineRule="auto"/>
        <w:ind w:left="-5" w:right="105"/>
      </w:pPr>
      <w:r>
        <w:t xml:space="preserve"> </w:t>
      </w:r>
      <w:r>
        <w:rPr>
          <w:i/>
        </w:rPr>
        <w:t>1) труд; 2) рента; 3) предпринимательские способности; 4) капитал; 5) земля; 6) конкуренция</w:t>
      </w:r>
      <w:r>
        <w:t xml:space="preserve"> </w:t>
      </w:r>
    </w:p>
    <w:p w:rsidR="009326DE" w:rsidRDefault="00D604F0">
      <w:pPr>
        <w:spacing w:after="102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36"/>
        <w:ind w:left="-5" w:right="114"/>
      </w:pPr>
      <w:r>
        <w:t xml:space="preserve">Найдите два термина, «выпадающих» из общего ряда. 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79" w:line="271" w:lineRule="auto"/>
        <w:ind w:left="-5" w:right="109"/>
      </w:pPr>
      <w:r>
        <w:t xml:space="preserve">№2. </w:t>
      </w:r>
      <w:r>
        <w:rPr>
          <w:b/>
        </w:rPr>
        <w:t>Выберите верные суждения о морали и запишите цифры, под которыми они указаны.</w:t>
      </w:r>
      <w:r>
        <w:t xml:space="preserve"> </w:t>
      </w:r>
    </w:p>
    <w:p w:rsidR="009326DE" w:rsidRDefault="00D604F0">
      <w:pPr>
        <w:numPr>
          <w:ilvl w:val="0"/>
          <w:numId w:val="1"/>
        </w:numPr>
        <w:ind w:right="114" w:hanging="264"/>
      </w:pPr>
      <w:r>
        <w:t xml:space="preserve">Мораль регулирует все общественные отношения. </w:t>
      </w:r>
    </w:p>
    <w:p w:rsidR="009326DE" w:rsidRDefault="00D604F0">
      <w:pPr>
        <w:numPr>
          <w:ilvl w:val="0"/>
          <w:numId w:val="1"/>
        </w:numPr>
        <w:ind w:right="114" w:hanging="264"/>
      </w:pPr>
      <w:r>
        <w:t xml:space="preserve">Моральные нормы устанавливаются и санкционируются государством. </w:t>
      </w:r>
    </w:p>
    <w:p w:rsidR="009326DE" w:rsidRDefault="00D604F0">
      <w:pPr>
        <w:numPr>
          <w:ilvl w:val="0"/>
          <w:numId w:val="1"/>
        </w:numPr>
        <w:ind w:right="114" w:hanging="264"/>
      </w:pPr>
      <w:r>
        <w:t>Моральная оценка — одобрение или осуждение действий, котор</w:t>
      </w:r>
      <w:r>
        <w:t xml:space="preserve">ые совершает человек, с опорой на нравственные категории.  </w:t>
      </w:r>
    </w:p>
    <w:p w:rsidR="009326DE" w:rsidRDefault="00D604F0">
      <w:pPr>
        <w:numPr>
          <w:ilvl w:val="0"/>
          <w:numId w:val="1"/>
        </w:numPr>
        <w:ind w:right="114" w:hanging="264"/>
      </w:pPr>
      <w:r>
        <w:t xml:space="preserve">Достоинство - самооценка личности, осознание ею своих качеств, способностей, мировоззрения, выполненного долга. </w:t>
      </w:r>
    </w:p>
    <w:p w:rsidR="009326DE" w:rsidRDefault="00D604F0">
      <w:pPr>
        <w:numPr>
          <w:ilvl w:val="0"/>
          <w:numId w:val="1"/>
        </w:numPr>
        <w:ind w:right="114" w:hanging="264"/>
      </w:pPr>
      <w:r>
        <w:t xml:space="preserve">Мораль позволят оценивать только практические действия человека. 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71" w:lineRule="auto"/>
        <w:ind w:left="-5" w:right="109"/>
      </w:pPr>
      <w:r>
        <w:rPr>
          <w:b/>
        </w:rPr>
        <w:t>№3. Установите</w:t>
      </w:r>
      <w:r>
        <w:rPr>
          <w:b/>
        </w:rPr>
        <w:t xml:space="preserve"> соответствие между формами и этапами (ступенями) познания: к каждой позиции, данной в первом столбце, подберите соответствующую позицию из второго столбца. </w:t>
      </w:r>
    </w:p>
    <w:p w:rsidR="009326DE" w:rsidRDefault="00D604F0">
      <w:pPr>
        <w:spacing w:after="28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tabs>
          <w:tab w:val="center" w:pos="5290"/>
        </w:tabs>
        <w:spacing w:after="14" w:line="271" w:lineRule="auto"/>
        <w:ind w:left="0" w:firstLine="0"/>
        <w:jc w:val="left"/>
      </w:pPr>
      <w:r>
        <w:rPr>
          <w:b/>
        </w:rPr>
        <w:t xml:space="preserve">ФОРМЫ ПОЗНАНИЯ </w:t>
      </w:r>
      <w:r>
        <w:rPr>
          <w:b/>
        </w:rPr>
        <w:tab/>
        <w:t xml:space="preserve">ЭТАПЫ (СТУПЕНИ) ПОЗНАНИЯ </w:t>
      </w:r>
    </w:p>
    <w:p w:rsidR="009326DE" w:rsidRDefault="00D604F0">
      <w:pPr>
        <w:tabs>
          <w:tab w:val="center" w:pos="4508"/>
        </w:tabs>
        <w:ind w:left="0" w:firstLine="0"/>
        <w:jc w:val="left"/>
      </w:pPr>
      <w:r>
        <w:t xml:space="preserve">А) понятие </w:t>
      </w:r>
      <w:r>
        <w:tab/>
        <w:t xml:space="preserve">чувственное познание </w:t>
      </w:r>
    </w:p>
    <w:p w:rsidR="009326DE" w:rsidRDefault="00D604F0">
      <w:pPr>
        <w:ind w:left="120" w:right="114"/>
      </w:pPr>
      <w:r>
        <w:t xml:space="preserve">Б) представление </w:t>
      </w:r>
    </w:p>
    <w:p w:rsidR="009326DE" w:rsidRDefault="00D604F0">
      <w:pPr>
        <w:tabs>
          <w:tab w:val="center" w:pos="4586"/>
        </w:tabs>
        <w:ind w:left="0" w:firstLine="0"/>
        <w:jc w:val="left"/>
      </w:pPr>
      <w:r>
        <w:t xml:space="preserve">В) умозаключение </w:t>
      </w:r>
      <w:r>
        <w:tab/>
        <w:t xml:space="preserve">рациональное познание </w:t>
      </w:r>
    </w:p>
    <w:p w:rsidR="009326DE" w:rsidRDefault="00D604F0">
      <w:pPr>
        <w:ind w:left="120" w:right="114"/>
      </w:pPr>
      <w:r>
        <w:t xml:space="preserve">Г) восприятие </w:t>
      </w:r>
    </w:p>
    <w:p w:rsidR="009326DE" w:rsidRDefault="00D604F0">
      <w:pPr>
        <w:ind w:left="120" w:right="114"/>
      </w:pPr>
      <w:r>
        <w:t xml:space="preserve">Д) суждение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9" w:line="271" w:lineRule="auto"/>
        <w:ind w:left="-5" w:right="109"/>
      </w:pPr>
      <w:r>
        <w:t xml:space="preserve">№4. </w:t>
      </w:r>
      <w:r>
        <w:rPr>
          <w:b/>
        </w:rPr>
        <w:t>В стране Z информационные технологии являются важнейшим фактором производства. Какие иные признаки свидетельствуют о том, что страна Z развивается как постиндустриальное общество?</w:t>
      </w:r>
      <w:r>
        <w:rPr>
          <w:b/>
        </w:rPr>
        <w:t xml:space="preserve"> Запишите цифры, под которыми они указаны.</w:t>
      </w:r>
      <w:r>
        <w:t xml:space="preserve"> </w:t>
      </w:r>
    </w:p>
    <w:p w:rsidR="009326DE" w:rsidRDefault="00D604F0">
      <w:pPr>
        <w:numPr>
          <w:ilvl w:val="0"/>
          <w:numId w:val="2"/>
        </w:numPr>
        <w:ind w:right="114" w:hanging="264"/>
      </w:pPr>
      <w:r>
        <w:t xml:space="preserve">Общественные отношения регулируются правовыми и моральными нормами. </w:t>
      </w:r>
    </w:p>
    <w:p w:rsidR="009326DE" w:rsidRDefault="00D604F0">
      <w:pPr>
        <w:numPr>
          <w:ilvl w:val="0"/>
          <w:numId w:val="2"/>
        </w:numPr>
        <w:ind w:right="114" w:hanging="264"/>
      </w:pPr>
      <w:r>
        <w:t xml:space="preserve">Большинство населения занято в сфере услуг. </w:t>
      </w:r>
    </w:p>
    <w:p w:rsidR="009326DE" w:rsidRDefault="00D604F0">
      <w:pPr>
        <w:numPr>
          <w:ilvl w:val="0"/>
          <w:numId w:val="2"/>
        </w:numPr>
        <w:ind w:right="114" w:hanging="264"/>
      </w:pPr>
      <w:r>
        <w:t xml:space="preserve">Преобладают экстенсивные методы ведения хозяйства. </w:t>
      </w:r>
    </w:p>
    <w:p w:rsidR="009326DE" w:rsidRDefault="00D604F0">
      <w:pPr>
        <w:numPr>
          <w:ilvl w:val="0"/>
          <w:numId w:val="2"/>
        </w:numPr>
        <w:ind w:right="114" w:hanging="264"/>
      </w:pPr>
      <w:r>
        <w:t>Наибольшее развитие получают наукоёмкие, ресур</w:t>
      </w:r>
      <w:r>
        <w:t xml:space="preserve">сосберегающие технологии. </w:t>
      </w:r>
    </w:p>
    <w:p w:rsidR="009326DE" w:rsidRDefault="00D604F0">
      <w:pPr>
        <w:numPr>
          <w:ilvl w:val="0"/>
          <w:numId w:val="2"/>
        </w:numPr>
        <w:ind w:right="114" w:hanging="264"/>
      </w:pPr>
      <w:r>
        <w:t xml:space="preserve">Происходит широкое внедрение компьютерной техники в различные области жизни. 6) Природные факторы оказывают влияние на развитие общества.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30" w:line="271" w:lineRule="auto"/>
        <w:ind w:left="-5" w:right="109"/>
      </w:pPr>
      <w:r>
        <w:t xml:space="preserve">№5. </w:t>
      </w:r>
      <w:r>
        <w:rPr>
          <w:b/>
        </w:rPr>
        <w:t xml:space="preserve">Выберите верные суждения о безработице и запишите цифры, под которыми они указаны. </w:t>
      </w:r>
    </w:p>
    <w:p w:rsidR="009326DE" w:rsidRDefault="00D604F0">
      <w:pPr>
        <w:numPr>
          <w:ilvl w:val="0"/>
          <w:numId w:val="3"/>
        </w:numPr>
        <w:ind w:right="114"/>
      </w:pPr>
      <w:r>
        <w:t xml:space="preserve">К причинам фрикционной безработицы относят устаревание одних и появление других, ранее не существовавших профессий. </w:t>
      </w:r>
    </w:p>
    <w:p w:rsidR="009326DE" w:rsidRDefault="00D604F0">
      <w:pPr>
        <w:numPr>
          <w:ilvl w:val="0"/>
          <w:numId w:val="3"/>
        </w:numPr>
        <w:ind w:right="114"/>
      </w:pPr>
      <w:r>
        <w:lastRenderedPageBreak/>
        <w:t>Сдельная оплата труда преимущественно зависит от количества отработанного времени. 3) Равновесие на рынке труда устанавливается, когда вели</w:t>
      </w:r>
      <w:r>
        <w:t xml:space="preserve">чина спроса на труд равна величине предложения труда. </w:t>
      </w:r>
    </w:p>
    <w:p w:rsidR="009326DE" w:rsidRDefault="00D604F0">
      <w:pPr>
        <w:numPr>
          <w:ilvl w:val="0"/>
          <w:numId w:val="4"/>
        </w:numPr>
        <w:ind w:right="114" w:hanging="264"/>
      </w:pPr>
      <w:r>
        <w:t xml:space="preserve">Спрос на рынке труда формируют работники.  </w:t>
      </w:r>
    </w:p>
    <w:p w:rsidR="009326DE" w:rsidRDefault="00D604F0">
      <w:pPr>
        <w:numPr>
          <w:ilvl w:val="0"/>
          <w:numId w:val="4"/>
        </w:numPr>
        <w:ind w:right="114" w:hanging="264"/>
      </w:pPr>
      <w:r>
        <w:t xml:space="preserve">К государственным мерам борьбы с безработицей относят поощрение предпринимательской активности граждан, создание новых рабочих мест.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95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38" w:line="271" w:lineRule="auto"/>
        <w:ind w:left="-5" w:right="109"/>
      </w:pPr>
      <w:r>
        <w:rPr>
          <w:b/>
        </w:rPr>
        <w:t>№6. Установите соот</w:t>
      </w:r>
      <w:r>
        <w:rPr>
          <w:b/>
        </w:rPr>
        <w:t xml:space="preserve">ветствие между примерами и видами источников финансирования: к каждой позиции, данной в первом столбце, подберите соответствующую позицию из второго столбца. </w:t>
      </w:r>
    </w:p>
    <w:p w:rsidR="009326DE" w:rsidRDefault="00D604F0">
      <w:pPr>
        <w:spacing w:after="102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tabs>
          <w:tab w:val="center" w:pos="2336"/>
          <w:tab w:val="center" w:pos="7011"/>
        </w:tabs>
        <w:spacing w:after="23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ИСТОЧНИКИ </w:t>
      </w:r>
      <w:r>
        <w:rPr>
          <w:b/>
        </w:rPr>
        <w:tab/>
        <w:t xml:space="preserve">ВИДЫ ИСТОЧНИКОВ </w:t>
      </w:r>
    </w:p>
    <w:p w:rsidR="009326DE" w:rsidRDefault="00D604F0">
      <w:pPr>
        <w:spacing w:after="85" w:line="259" w:lineRule="auto"/>
        <w:ind w:left="0" w:right="1206" w:firstLine="0"/>
        <w:jc w:val="right"/>
      </w:pPr>
      <w:r>
        <w:rPr>
          <w:b/>
        </w:rPr>
        <w:t xml:space="preserve">ФИНАНСИРОВАНИЯ </w:t>
      </w:r>
    </w:p>
    <w:p w:rsidR="009326DE" w:rsidRDefault="00D604F0">
      <w:pPr>
        <w:spacing w:after="73"/>
        <w:ind w:left="120" w:right="1458"/>
      </w:pPr>
      <w:r>
        <w:t xml:space="preserve">А) </w:t>
      </w:r>
      <w:r>
        <w:tab/>
        <w:t xml:space="preserve">аккумулирование </w:t>
      </w:r>
      <w:r>
        <w:tab/>
        <w:t xml:space="preserve">амортизационных          1) </w:t>
      </w:r>
      <w:r>
        <w:t xml:space="preserve">внутренние отчислений </w:t>
      </w:r>
    </w:p>
    <w:p w:rsidR="009326DE" w:rsidRDefault="00D604F0">
      <w:pPr>
        <w:spacing w:after="77"/>
        <w:ind w:left="120" w:right="2527"/>
      </w:pPr>
      <w:r>
        <w:t xml:space="preserve">Б) использование части прибыли фирмы           2) внешние для закупки нового оборудования </w:t>
      </w:r>
    </w:p>
    <w:p w:rsidR="009326DE" w:rsidRDefault="00D604F0">
      <w:pPr>
        <w:spacing w:after="83"/>
        <w:ind w:left="120" w:right="4399"/>
      </w:pPr>
      <w:r>
        <w:t xml:space="preserve">В) привлечение государственной </w:t>
      </w:r>
      <w:proofErr w:type="gramStart"/>
      <w:r>
        <w:t>субсидии  на</w:t>
      </w:r>
      <w:proofErr w:type="gramEnd"/>
      <w:r>
        <w:t xml:space="preserve"> инновационный проект </w:t>
      </w:r>
    </w:p>
    <w:p w:rsidR="009326DE" w:rsidRDefault="00D604F0">
      <w:pPr>
        <w:spacing w:after="36"/>
        <w:ind w:left="120" w:right="114"/>
      </w:pPr>
      <w:r>
        <w:t xml:space="preserve">Г) привлечение средств инвесторов </w:t>
      </w:r>
    </w:p>
    <w:p w:rsidR="009326DE" w:rsidRDefault="00D604F0">
      <w:pPr>
        <w:spacing w:after="37"/>
        <w:ind w:left="120" w:right="3034"/>
      </w:pPr>
      <w:r>
        <w:t>Д) использование средств от льготного гос</w:t>
      </w:r>
      <w:r>
        <w:t xml:space="preserve">ударственного кредитования </w:t>
      </w:r>
    </w:p>
    <w:p w:rsidR="009326DE" w:rsidRDefault="00D604F0">
      <w:pPr>
        <w:spacing w:after="96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79" w:line="271" w:lineRule="auto"/>
        <w:ind w:left="-5" w:right="109"/>
      </w:pPr>
      <w:r>
        <w:t xml:space="preserve">№7. </w:t>
      </w:r>
      <w:r>
        <w:rPr>
          <w:b/>
        </w:rPr>
        <w:t xml:space="preserve">Фирма Y – салон красоты. Найдите в приведённом списке примеры переменных издержек фирмы Y в краткосрочном периоде и запишите цифры, под которыми они указаны.  </w:t>
      </w:r>
    </w:p>
    <w:p w:rsidR="009326DE" w:rsidRDefault="00D604F0">
      <w:pPr>
        <w:numPr>
          <w:ilvl w:val="0"/>
          <w:numId w:val="5"/>
        </w:numPr>
        <w:ind w:right="114" w:hanging="264"/>
      </w:pPr>
      <w:r>
        <w:t xml:space="preserve">арендная плата за помещение салона </w:t>
      </w:r>
    </w:p>
    <w:p w:rsidR="009326DE" w:rsidRDefault="00D604F0">
      <w:pPr>
        <w:numPr>
          <w:ilvl w:val="0"/>
          <w:numId w:val="5"/>
        </w:numPr>
        <w:ind w:right="114" w:hanging="264"/>
      </w:pPr>
      <w:r>
        <w:t>приобретение шампуней, кра</w:t>
      </w:r>
      <w:r>
        <w:t xml:space="preserve">сок для волос </w:t>
      </w:r>
    </w:p>
    <w:p w:rsidR="009326DE" w:rsidRDefault="00D604F0">
      <w:pPr>
        <w:numPr>
          <w:ilvl w:val="0"/>
          <w:numId w:val="5"/>
        </w:numPr>
        <w:ind w:right="114" w:hanging="264"/>
      </w:pPr>
      <w:r>
        <w:t xml:space="preserve">выплата кредита и процентов по нему </w:t>
      </w:r>
    </w:p>
    <w:p w:rsidR="009326DE" w:rsidRDefault="00D604F0">
      <w:pPr>
        <w:numPr>
          <w:ilvl w:val="0"/>
          <w:numId w:val="5"/>
        </w:numPr>
        <w:ind w:right="114" w:hanging="264"/>
      </w:pPr>
      <w:r>
        <w:t xml:space="preserve">оплата потреблённой электроэнергии </w:t>
      </w:r>
    </w:p>
    <w:p w:rsidR="009326DE" w:rsidRDefault="00D604F0">
      <w:pPr>
        <w:numPr>
          <w:ilvl w:val="0"/>
          <w:numId w:val="5"/>
        </w:numPr>
        <w:ind w:right="114" w:hanging="264"/>
      </w:pPr>
      <w:r>
        <w:t xml:space="preserve">сдельная заработная плата мастеров </w:t>
      </w:r>
    </w:p>
    <w:p w:rsidR="009326DE" w:rsidRDefault="00D604F0">
      <w:pPr>
        <w:numPr>
          <w:ilvl w:val="0"/>
          <w:numId w:val="5"/>
        </w:numPr>
        <w:ind w:right="114" w:hanging="264"/>
      </w:pPr>
      <w:r>
        <w:t xml:space="preserve">оклады администрации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29" w:line="271" w:lineRule="auto"/>
        <w:ind w:left="-5" w:right="109"/>
      </w:pPr>
      <w:r>
        <w:t xml:space="preserve">№8. </w:t>
      </w:r>
      <w:r>
        <w:rPr>
          <w:b/>
        </w:rPr>
        <w:t xml:space="preserve">Выберите верные суждения о социальном контроле и его элементах. Запишите цифры, под которыми они указаны. </w:t>
      </w:r>
    </w:p>
    <w:p w:rsidR="009326DE" w:rsidRDefault="00D604F0">
      <w:pPr>
        <w:ind w:left="-5" w:right="114"/>
      </w:pPr>
      <w:r>
        <w:t>1) Формальный социальный контроль, в отличие от неформального социального контроля, основан на одобрении или осуждении поведения индивида общественны</w:t>
      </w:r>
      <w:r>
        <w:t xml:space="preserve">м мнением. 2) Социальный контроль – механизм регуляции отношений индивида и общества в целях укрепления порядка и стабильности в обществе. </w:t>
      </w:r>
    </w:p>
    <w:p w:rsidR="009326DE" w:rsidRDefault="00D604F0">
      <w:pPr>
        <w:numPr>
          <w:ilvl w:val="0"/>
          <w:numId w:val="6"/>
        </w:numPr>
        <w:ind w:right="114" w:hanging="264"/>
      </w:pPr>
      <w:r>
        <w:t xml:space="preserve">Элементами социального контроля являются нормы и санкции. </w:t>
      </w:r>
    </w:p>
    <w:p w:rsidR="009326DE" w:rsidRDefault="00D604F0">
      <w:pPr>
        <w:numPr>
          <w:ilvl w:val="0"/>
          <w:numId w:val="6"/>
        </w:numPr>
        <w:ind w:right="114" w:hanging="264"/>
      </w:pPr>
      <w:r>
        <w:t>Контроль за исполнением всех социальных норм осуществляет</w:t>
      </w:r>
      <w:r>
        <w:t xml:space="preserve">ся государством.  5) Форма социального контроля, при которой индивид самостоятельно регулирует своё поведение, согласовывая его с общепринятыми нормами, называется самореализацией. </w:t>
      </w:r>
      <w:r>
        <w:rPr>
          <w:b/>
        </w:rPr>
        <w:lastRenderedPageBreak/>
        <w:t>№9.</w:t>
      </w:r>
      <w:r>
        <w:t xml:space="preserve"> В ходе социологических опросов совершеннолетних жителей стран Z и Y им </w:t>
      </w:r>
      <w:r>
        <w:t xml:space="preserve">предложили сравнить количество отечественных и импортных продуктов в магазинах в их населённых пунктах. Результаты опросов (в % от числа отвечавших) представлены в виде диаграммы. </w:t>
      </w:r>
    </w:p>
    <w:p w:rsidR="009326DE" w:rsidRDefault="00D604F0">
      <w:pPr>
        <w:ind w:left="-5" w:right="114"/>
      </w:pPr>
      <w:r>
        <w:t>Найдите в приведённом списке выводы, которые можно сделать на основе диагра</w:t>
      </w:r>
      <w:r>
        <w:t xml:space="preserve">ммы, и запишите </w:t>
      </w:r>
      <w:r>
        <w:rPr>
          <w:b/>
          <w:u w:val="single" w:color="000000"/>
        </w:rPr>
        <w:t>цифры</w:t>
      </w:r>
      <w:r>
        <w:t>, под которыми они указаны.</w:t>
      </w:r>
      <w:r>
        <w:rPr>
          <w:b/>
        </w:rP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1" w:firstLine="0"/>
        <w:jc w:val="left"/>
      </w:pPr>
      <w:r>
        <w:rPr>
          <w:noProof/>
        </w:rPr>
        <w:drawing>
          <wp:inline distT="0" distB="0" distL="0" distR="0">
            <wp:extent cx="4889500" cy="1968500"/>
            <wp:effectExtent l="0" t="0" r="0" b="0"/>
            <wp:docPr id="460" name="Picture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numPr>
          <w:ilvl w:val="0"/>
          <w:numId w:val="7"/>
        </w:numPr>
        <w:ind w:right="114"/>
      </w:pPr>
      <w:r>
        <w:t xml:space="preserve">В стране Z одинаковые доли опрошенных отметили, что в магазинах больше импортных продуктов и что в магазинах примерно равное количество отечественных и импортных продуктов. </w:t>
      </w:r>
    </w:p>
    <w:p w:rsidR="009326DE" w:rsidRDefault="00D604F0">
      <w:pPr>
        <w:numPr>
          <w:ilvl w:val="0"/>
          <w:numId w:val="7"/>
        </w:numPr>
        <w:ind w:right="114"/>
      </w:pPr>
      <w:r>
        <w:t>Мнение, что в магазинах б</w:t>
      </w:r>
      <w:r>
        <w:t xml:space="preserve">ольше импортных продуктов, в стране Y популярнее, чем в стране Z. </w:t>
      </w:r>
    </w:p>
    <w:p w:rsidR="009326DE" w:rsidRDefault="00D604F0">
      <w:pPr>
        <w:numPr>
          <w:ilvl w:val="0"/>
          <w:numId w:val="7"/>
        </w:numPr>
        <w:ind w:right="114"/>
      </w:pPr>
      <w:r>
        <w:t xml:space="preserve">В стране Z половина опрошенных отметили, что в магазинах примерно равное количество отечественных и импортных продуктов. </w:t>
      </w:r>
    </w:p>
    <w:p w:rsidR="009326DE" w:rsidRDefault="00D604F0">
      <w:pPr>
        <w:numPr>
          <w:ilvl w:val="0"/>
          <w:numId w:val="7"/>
        </w:numPr>
        <w:ind w:right="114"/>
      </w:pPr>
      <w:r>
        <w:t>Равные доли опрошенных в обеих странах затруднились оценить соотнош</w:t>
      </w:r>
      <w:r>
        <w:t xml:space="preserve">ение отечественных и импортных продуктов в магазинах. </w:t>
      </w:r>
    </w:p>
    <w:p w:rsidR="009326DE" w:rsidRDefault="00D604F0">
      <w:pPr>
        <w:numPr>
          <w:ilvl w:val="0"/>
          <w:numId w:val="7"/>
        </w:numPr>
        <w:ind w:right="114"/>
      </w:pPr>
      <w:r>
        <w:t xml:space="preserve">Мнение, что в магазинах больше отечественных продуктов, в стране Z менее популярно, чем в стране Y. </w:t>
      </w:r>
    </w:p>
    <w:p w:rsidR="009326DE" w:rsidRDefault="00D604F0">
      <w:pPr>
        <w:spacing w:after="24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29" w:line="271" w:lineRule="auto"/>
        <w:ind w:left="-5" w:right="109"/>
      </w:pPr>
      <w:r>
        <w:rPr>
          <w:b/>
        </w:rPr>
        <w:t>№10.</w:t>
      </w:r>
      <w:r>
        <w:t xml:space="preserve"> </w:t>
      </w:r>
      <w:r>
        <w:rPr>
          <w:b/>
        </w:rPr>
        <w:t>Выберите верные суждения о политическом участии граждан в демократическом государстве и запиш</w:t>
      </w:r>
      <w:r>
        <w:rPr>
          <w:b/>
        </w:rPr>
        <w:t xml:space="preserve">ите цифры, под которыми они указаны. </w:t>
      </w:r>
    </w:p>
    <w:p w:rsidR="009326DE" w:rsidRDefault="00D604F0">
      <w:pPr>
        <w:numPr>
          <w:ilvl w:val="0"/>
          <w:numId w:val="8"/>
        </w:numPr>
        <w:ind w:right="114"/>
      </w:pPr>
      <w:r>
        <w:t xml:space="preserve">Степень </w:t>
      </w:r>
      <w:proofErr w:type="spellStart"/>
      <w:r>
        <w:t>вовлечённости</w:t>
      </w:r>
      <w:proofErr w:type="spellEnd"/>
      <w:r>
        <w:t xml:space="preserve"> гражданина в политическую жизнь страны зависит только от его личных качеств. </w:t>
      </w:r>
    </w:p>
    <w:p w:rsidR="009326DE" w:rsidRDefault="00D604F0">
      <w:pPr>
        <w:numPr>
          <w:ilvl w:val="0"/>
          <w:numId w:val="8"/>
        </w:numPr>
        <w:ind w:right="114"/>
      </w:pPr>
      <w:r>
        <w:t xml:space="preserve">Политическое участие бывает постоянным и эпизодическим, организованным и неорганизованным. </w:t>
      </w:r>
    </w:p>
    <w:p w:rsidR="009326DE" w:rsidRDefault="00D604F0">
      <w:pPr>
        <w:numPr>
          <w:ilvl w:val="0"/>
          <w:numId w:val="8"/>
        </w:numPr>
        <w:ind w:right="114"/>
      </w:pPr>
      <w:r>
        <w:t xml:space="preserve">Политическое участие – </w:t>
      </w:r>
      <w:r>
        <w:t xml:space="preserve">это индивидуальные или групповые действия в целях влияния на власть любого уровня или на выбор политического лидера. </w:t>
      </w:r>
    </w:p>
    <w:p w:rsidR="009326DE" w:rsidRDefault="00D604F0">
      <w:pPr>
        <w:numPr>
          <w:ilvl w:val="0"/>
          <w:numId w:val="8"/>
        </w:numPr>
        <w:ind w:right="114"/>
      </w:pPr>
      <w:r>
        <w:t>Граждане имеют право участвовать в общественных объединениях (союзах, ассоциациях и политических партиях). 5) Политическое участие осущест</w:t>
      </w:r>
      <w:r>
        <w:t xml:space="preserve">вляется только через избранных представителей.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spacing w:after="55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spacing w:after="79" w:line="271" w:lineRule="auto"/>
        <w:ind w:left="-5" w:right="109"/>
      </w:pPr>
      <w:r>
        <w:rPr>
          <w:b/>
        </w:rPr>
        <w:t xml:space="preserve">№11. </w:t>
      </w:r>
      <w:r>
        <w:rPr>
          <w:b/>
        </w:rPr>
        <w:t xml:space="preserve">В государстве Z происходят регулярные выборы в законодательное собрание. Какие из перечисленных признаков позволяют сделать вывод, что выборы проходят по мажоритарной избирательной системе? Запишите цифры, под которыми они указаны. </w:t>
      </w:r>
    </w:p>
    <w:p w:rsidR="009326DE" w:rsidRDefault="00D604F0">
      <w:pPr>
        <w:numPr>
          <w:ilvl w:val="0"/>
          <w:numId w:val="9"/>
        </w:numPr>
        <w:ind w:right="114" w:hanging="264"/>
      </w:pPr>
      <w:r>
        <w:t>проведение процедуры та</w:t>
      </w:r>
      <w:r>
        <w:t xml:space="preserve">йного голосования </w:t>
      </w:r>
    </w:p>
    <w:p w:rsidR="009326DE" w:rsidRDefault="00D604F0">
      <w:pPr>
        <w:numPr>
          <w:ilvl w:val="0"/>
          <w:numId w:val="9"/>
        </w:numPr>
        <w:ind w:right="114" w:hanging="264"/>
      </w:pPr>
      <w:r>
        <w:t xml:space="preserve">голосование по одномандатным округам </w:t>
      </w:r>
    </w:p>
    <w:p w:rsidR="009326DE" w:rsidRDefault="00D604F0">
      <w:pPr>
        <w:numPr>
          <w:ilvl w:val="0"/>
          <w:numId w:val="9"/>
        </w:numPr>
        <w:ind w:right="114" w:hanging="264"/>
      </w:pPr>
      <w:r>
        <w:t xml:space="preserve">признание победителем кандидата, получившего большинство голосов на выборах </w:t>
      </w:r>
    </w:p>
    <w:p w:rsidR="009326DE" w:rsidRDefault="00D604F0">
      <w:pPr>
        <w:numPr>
          <w:ilvl w:val="0"/>
          <w:numId w:val="9"/>
        </w:numPr>
        <w:ind w:right="114" w:hanging="264"/>
      </w:pPr>
      <w:r>
        <w:t xml:space="preserve">предвыборная агитация накануне выборов </w:t>
      </w:r>
    </w:p>
    <w:p w:rsidR="009326DE" w:rsidRDefault="00D604F0">
      <w:pPr>
        <w:numPr>
          <w:ilvl w:val="0"/>
          <w:numId w:val="9"/>
        </w:numPr>
        <w:ind w:right="114" w:hanging="264"/>
      </w:pPr>
      <w:r>
        <w:t xml:space="preserve">возможность выдвижения независимых беспартийных кандидатов </w:t>
      </w:r>
    </w:p>
    <w:p w:rsidR="009326DE" w:rsidRDefault="00D604F0">
      <w:pPr>
        <w:numPr>
          <w:ilvl w:val="0"/>
          <w:numId w:val="9"/>
        </w:numPr>
        <w:ind w:right="114" w:hanging="264"/>
      </w:pPr>
      <w:r>
        <w:t>вероятность второго ту</w:t>
      </w:r>
      <w:r>
        <w:t xml:space="preserve">ра голосования </w:t>
      </w:r>
    </w:p>
    <w:p w:rsidR="009326DE" w:rsidRDefault="00D604F0">
      <w:pPr>
        <w:spacing w:after="25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13" w:line="271" w:lineRule="auto"/>
        <w:ind w:left="-5" w:right="109"/>
      </w:pPr>
      <w:r>
        <w:rPr>
          <w:b/>
        </w:rPr>
        <w:t>№12.</w:t>
      </w:r>
      <w:r>
        <w:t xml:space="preserve"> К</w:t>
      </w:r>
      <w:r>
        <w:rPr>
          <w:b/>
        </w:rPr>
        <w:t>онституция РФ провозглашает Россию социальным государством. Какие из приведённых характеристик общественной жизни иллюстрируют это положение Конституции РФ? Запишите цифры, под которыми они указаны.</w:t>
      </w:r>
      <w:r>
        <w:t xml:space="preserve"> </w:t>
      </w:r>
    </w:p>
    <w:p w:rsidR="009326DE" w:rsidRDefault="00D604F0">
      <w:pPr>
        <w:numPr>
          <w:ilvl w:val="0"/>
          <w:numId w:val="10"/>
        </w:numPr>
        <w:ind w:right="114" w:hanging="264"/>
      </w:pPr>
      <w:r>
        <w:t xml:space="preserve">государственное финансирование политических партий </w:t>
      </w:r>
    </w:p>
    <w:p w:rsidR="009326DE" w:rsidRDefault="00D604F0">
      <w:pPr>
        <w:numPr>
          <w:ilvl w:val="0"/>
          <w:numId w:val="10"/>
        </w:numPr>
        <w:ind w:right="114" w:hanging="264"/>
      </w:pPr>
      <w:r>
        <w:t xml:space="preserve">установление государственных пенсий, пособий </w:t>
      </w:r>
    </w:p>
    <w:p w:rsidR="009326DE" w:rsidRDefault="00D604F0">
      <w:pPr>
        <w:numPr>
          <w:ilvl w:val="0"/>
          <w:numId w:val="10"/>
        </w:numPr>
        <w:ind w:right="114" w:hanging="264"/>
      </w:pPr>
      <w:r>
        <w:t xml:space="preserve">установление гарантированного минимального размера оплаты труда </w:t>
      </w:r>
    </w:p>
    <w:p w:rsidR="009326DE" w:rsidRDefault="00D604F0">
      <w:pPr>
        <w:numPr>
          <w:ilvl w:val="0"/>
          <w:numId w:val="10"/>
        </w:numPr>
        <w:ind w:right="114" w:hanging="264"/>
      </w:pPr>
      <w:r>
        <w:t xml:space="preserve">поддержка конкуренции </w:t>
      </w:r>
    </w:p>
    <w:p w:rsidR="009326DE" w:rsidRDefault="00D604F0">
      <w:pPr>
        <w:numPr>
          <w:ilvl w:val="0"/>
          <w:numId w:val="10"/>
        </w:numPr>
        <w:ind w:right="114" w:hanging="264"/>
      </w:pPr>
      <w:r>
        <w:t xml:space="preserve">обеспечение государственной поддержки семьи, материнства и детства </w:t>
      </w:r>
    </w:p>
    <w:p w:rsidR="009326DE" w:rsidRDefault="00D604F0">
      <w:pPr>
        <w:spacing w:after="29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71" w:lineRule="auto"/>
        <w:ind w:left="-5" w:right="109"/>
      </w:pPr>
      <w:r>
        <w:rPr>
          <w:b/>
        </w:rPr>
        <w:t xml:space="preserve">№13. Установите соответствие между полномочиями и субъектами государственной власти Российской Федерации, реализующими эти полномочия: к каждой позиции, данной в первом столбце, подберите соответствующую позицию из второго столбца. </w:t>
      </w:r>
    </w:p>
    <w:p w:rsidR="009326DE" w:rsidRDefault="00D604F0">
      <w:pPr>
        <w:spacing w:after="6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tabs>
          <w:tab w:val="center" w:pos="2555"/>
          <w:tab w:val="center" w:pos="7342"/>
        </w:tabs>
        <w:spacing w:after="3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СУБЪЕКТЫ ГОСУДАРСТ</w:t>
      </w:r>
      <w:r>
        <w:rPr>
          <w:b/>
          <w:sz w:val="22"/>
        </w:rPr>
        <w:t xml:space="preserve">ВЕННОЙ </w:t>
      </w:r>
    </w:p>
    <w:p w:rsidR="009326DE" w:rsidRDefault="00D604F0">
      <w:pPr>
        <w:tabs>
          <w:tab w:val="center" w:pos="2557"/>
          <w:tab w:val="right" w:pos="947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 xml:space="preserve">ПОЛНОМОЧИЯ </w:t>
      </w:r>
      <w:r>
        <w:rPr>
          <w:b/>
          <w:sz w:val="22"/>
        </w:rPr>
        <w:tab/>
        <w:t xml:space="preserve">ВЛАСТИ РОССИЙСКОЙ ФЕДЕРАЦИИ </w:t>
      </w:r>
    </w:p>
    <w:p w:rsidR="009326DE" w:rsidRDefault="00D604F0">
      <w:pPr>
        <w:spacing w:after="27" w:line="259" w:lineRule="auto"/>
        <w:ind w:left="110" w:firstLine="0"/>
        <w:jc w:val="left"/>
      </w:pPr>
      <w:r>
        <w:rPr>
          <w:color w:val="333333"/>
          <w:sz w:val="22"/>
        </w:rPr>
        <w:t xml:space="preserve"> </w:t>
      </w:r>
      <w:r>
        <w:rPr>
          <w:color w:val="333333"/>
          <w:sz w:val="22"/>
        </w:rPr>
        <w:tab/>
        <w:t xml:space="preserve"> </w:t>
      </w:r>
    </w:p>
    <w:p w:rsidR="009326DE" w:rsidRDefault="00D604F0">
      <w:pPr>
        <w:tabs>
          <w:tab w:val="center" w:pos="6951"/>
        </w:tabs>
        <w:spacing w:after="24" w:line="259" w:lineRule="auto"/>
        <w:ind w:left="0" w:firstLine="0"/>
        <w:jc w:val="left"/>
      </w:pPr>
      <w:r>
        <w:rPr>
          <w:color w:val="333333"/>
          <w:sz w:val="22"/>
        </w:rPr>
        <w:t>А) осуществление мер по борьбе с преступностью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color w:val="333333"/>
          <w:sz w:val="22"/>
        </w:rPr>
        <w:t>1) Президент Российской Федерации</w:t>
      </w:r>
      <w:r>
        <w:rPr>
          <w:b/>
          <w:sz w:val="22"/>
        </w:rPr>
        <w:t xml:space="preserve"> </w:t>
      </w:r>
    </w:p>
    <w:p w:rsidR="009326DE" w:rsidRDefault="00D604F0">
      <w:pPr>
        <w:tabs>
          <w:tab w:val="center" w:pos="7151"/>
        </w:tabs>
        <w:spacing w:after="24" w:line="259" w:lineRule="auto"/>
        <w:ind w:left="0" w:firstLine="0"/>
        <w:jc w:val="left"/>
      </w:pPr>
      <w:r>
        <w:rPr>
          <w:color w:val="333333"/>
          <w:sz w:val="22"/>
        </w:rPr>
        <w:t>Б) обеспечение исполнения федерального бюджета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color w:val="333333"/>
          <w:sz w:val="22"/>
        </w:rPr>
        <w:t>2) Правительство Российской Федерации</w:t>
      </w:r>
      <w:r>
        <w:rPr>
          <w:b/>
          <w:sz w:val="22"/>
        </w:rPr>
        <w:t xml:space="preserve"> </w:t>
      </w:r>
    </w:p>
    <w:p w:rsidR="009326DE" w:rsidRDefault="00D604F0">
      <w:pPr>
        <w:tabs>
          <w:tab w:val="center" w:pos="1219"/>
          <w:tab w:val="center" w:pos="3000"/>
          <w:tab w:val="center" w:pos="4600"/>
          <w:tab w:val="center" w:pos="6204"/>
          <w:tab w:val="center" w:pos="7790"/>
          <w:tab w:val="right" w:pos="9478"/>
        </w:tabs>
        <w:spacing w:after="24" w:line="259" w:lineRule="auto"/>
        <w:ind w:left="0" w:firstLine="0"/>
        <w:jc w:val="left"/>
      </w:pPr>
      <w:r>
        <w:rPr>
          <w:color w:val="333333"/>
          <w:sz w:val="22"/>
        </w:rPr>
        <w:t xml:space="preserve">В) </w:t>
      </w:r>
      <w:r>
        <w:rPr>
          <w:color w:val="333333"/>
          <w:sz w:val="22"/>
        </w:rPr>
        <w:tab/>
        <w:t xml:space="preserve">обеспечение </w:t>
      </w:r>
      <w:r>
        <w:rPr>
          <w:color w:val="333333"/>
          <w:sz w:val="22"/>
        </w:rPr>
        <w:tab/>
        <w:t xml:space="preserve">функционирования </w:t>
      </w:r>
      <w:r>
        <w:rPr>
          <w:color w:val="333333"/>
          <w:sz w:val="22"/>
        </w:rPr>
        <w:tab/>
        <w:t xml:space="preserve">системы </w:t>
      </w:r>
      <w:r>
        <w:rPr>
          <w:color w:val="333333"/>
          <w:sz w:val="22"/>
        </w:rPr>
        <w:tab/>
        <w:t xml:space="preserve">3) Конституционный </w:t>
      </w:r>
      <w:r>
        <w:rPr>
          <w:color w:val="333333"/>
          <w:sz w:val="22"/>
        </w:rPr>
        <w:tab/>
        <w:t xml:space="preserve">Суд </w:t>
      </w:r>
      <w:r>
        <w:rPr>
          <w:color w:val="333333"/>
          <w:sz w:val="22"/>
        </w:rPr>
        <w:tab/>
        <w:t xml:space="preserve">Российской </w:t>
      </w:r>
    </w:p>
    <w:p w:rsidR="009326DE" w:rsidRDefault="00D604F0">
      <w:pPr>
        <w:tabs>
          <w:tab w:val="center" w:pos="5735"/>
        </w:tabs>
        <w:spacing w:after="24" w:line="259" w:lineRule="auto"/>
        <w:ind w:left="0" w:firstLine="0"/>
        <w:jc w:val="left"/>
      </w:pPr>
      <w:r>
        <w:rPr>
          <w:color w:val="333333"/>
          <w:sz w:val="22"/>
        </w:rPr>
        <w:t>социальной защиты инвалидов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color w:val="333333"/>
          <w:sz w:val="22"/>
        </w:rPr>
        <w:t xml:space="preserve">Федерации </w:t>
      </w:r>
    </w:p>
    <w:p w:rsidR="009326DE" w:rsidRDefault="00D604F0">
      <w:pPr>
        <w:tabs>
          <w:tab w:val="center" w:pos="5215"/>
        </w:tabs>
        <w:spacing w:after="0" w:line="259" w:lineRule="auto"/>
        <w:ind w:left="0" w:firstLine="0"/>
        <w:jc w:val="left"/>
      </w:pPr>
      <w:r>
        <w:rPr>
          <w:color w:val="333333"/>
          <w:sz w:val="22"/>
        </w:rPr>
        <w:t>Г) осуществление помилования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9326DE" w:rsidRDefault="00D604F0">
      <w:pPr>
        <w:spacing w:after="0" w:line="259" w:lineRule="auto"/>
        <w:ind w:left="105" w:right="4480"/>
      </w:pPr>
      <w:r>
        <w:rPr>
          <w:color w:val="333333"/>
          <w:sz w:val="22"/>
        </w:rPr>
        <w:t>Д) разрешение споров о компетенции между высшими государственными органами субъектов Российской Федерац</w:t>
      </w:r>
      <w:r>
        <w:rPr>
          <w:color w:val="333333"/>
          <w:sz w:val="22"/>
        </w:rPr>
        <w:t>ии</w:t>
      </w:r>
      <w:r>
        <w:rPr>
          <w:b/>
          <w:sz w:val="22"/>
        </w:rP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9326DE" w:rsidRDefault="00D604F0">
      <w:pPr>
        <w:spacing w:after="43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9326DE" w:rsidRDefault="00D604F0">
      <w:pPr>
        <w:spacing w:line="271" w:lineRule="auto"/>
        <w:ind w:left="-5" w:right="109"/>
      </w:pPr>
      <w:r>
        <w:rPr>
          <w:b/>
        </w:rPr>
        <w:t>№14.</w:t>
      </w:r>
      <w:r>
        <w:t xml:space="preserve"> </w:t>
      </w:r>
      <w:r>
        <w:rPr>
          <w:b/>
        </w:rPr>
        <w:t xml:space="preserve">Выберите верные суждения о трудовом договоре и запишите цифры, под которыми они указаны. </w:t>
      </w:r>
    </w:p>
    <w:p w:rsidR="009326DE" w:rsidRDefault="00D604F0">
      <w:pPr>
        <w:numPr>
          <w:ilvl w:val="0"/>
          <w:numId w:val="11"/>
        </w:numPr>
        <w:ind w:right="114" w:hanging="264"/>
      </w:pPr>
      <w:r>
        <w:t xml:space="preserve">Работодатель вправе обеспечивать работникам равную оплату за труд равной ценности. </w:t>
      </w:r>
    </w:p>
    <w:p w:rsidR="009326DE" w:rsidRDefault="00D604F0">
      <w:pPr>
        <w:numPr>
          <w:ilvl w:val="0"/>
          <w:numId w:val="11"/>
        </w:numPr>
        <w:ind w:right="114" w:hanging="264"/>
      </w:pPr>
      <w:r>
        <w:t xml:space="preserve">Трудовой договор может быть заключён на неопределённый срок. </w:t>
      </w:r>
    </w:p>
    <w:p w:rsidR="009326DE" w:rsidRDefault="00D604F0">
      <w:pPr>
        <w:numPr>
          <w:ilvl w:val="0"/>
          <w:numId w:val="11"/>
        </w:numPr>
        <w:ind w:right="114" w:hanging="264"/>
      </w:pPr>
      <w:r>
        <w:t xml:space="preserve">Работник обязан незамедлительно сообщить работодателю либо непосредственному руководителю о возникновении ситуации, представляющей угрозу жизни и здоровью людей </w:t>
      </w:r>
    </w:p>
    <w:p w:rsidR="009326DE" w:rsidRDefault="00D604F0">
      <w:pPr>
        <w:numPr>
          <w:ilvl w:val="0"/>
          <w:numId w:val="11"/>
        </w:numPr>
        <w:ind w:right="114" w:hanging="264"/>
      </w:pPr>
      <w:r>
        <w:lastRenderedPageBreak/>
        <w:t>После подписания трудового договора работодатель может ознакомить работника с правилами внутре</w:t>
      </w:r>
      <w:r>
        <w:t xml:space="preserve">ннего трудового распорядка </w:t>
      </w:r>
    </w:p>
    <w:p w:rsidR="009326DE" w:rsidRDefault="00D604F0">
      <w:pPr>
        <w:numPr>
          <w:ilvl w:val="0"/>
          <w:numId w:val="11"/>
        </w:numPr>
        <w:ind w:right="114" w:hanging="264"/>
      </w:pPr>
      <w:r>
        <w:t xml:space="preserve">Одним из документов, предоставляемых работником при приёме на работу, является документ об образовании. </w:t>
      </w:r>
    </w:p>
    <w:p w:rsidR="009326DE" w:rsidRDefault="00D604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spacing w:after="0" w:line="271" w:lineRule="auto"/>
        <w:ind w:left="-5" w:right="109"/>
      </w:pPr>
      <w:r>
        <w:rPr>
          <w:b/>
        </w:rPr>
        <w:t>№15. Установите соответствие между примерами и мерами юридической ответственности в РФ: к каждой позиции, данной в пе</w:t>
      </w:r>
      <w:r>
        <w:rPr>
          <w:b/>
        </w:rPr>
        <w:t xml:space="preserve">рвом столбце, подберите соответствующую позицию из второго столбца. </w:t>
      </w:r>
    </w:p>
    <w:p w:rsidR="009326DE" w:rsidRDefault="00D604F0">
      <w:pPr>
        <w:spacing w:after="5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tabs>
          <w:tab w:val="center" w:pos="5136"/>
          <w:tab w:val="center" w:pos="8320"/>
        </w:tabs>
        <w:spacing w:after="35" w:line="259" w:lineRule="auto"/>
        <w:ind w:left="0" w:firstLine="0"/>
        <w:jc w:val="left"/>
      </w:pPr>
      <w:r>
        <w:rPr>
          <w:b/>
          <w:sz w:val="22"/>
        </w:rPr>
        <w:t xml:space="preserve">ПРИМЕРЫ </w:t>
      </w:r>
      <w:r>
        <w:rPr>
          <w:b/>
          <w:sz w:val="22"/>
        </w:rPr>
        <w:tab/>
        <w:t xml:space="preserve">МЕРЫ </w:t>
      </w:r>
      <w:r>
        <w:rPr>
          <w:b/>
          <w:sz w:val="22"/>
        </w:rPr>
        <w:tab/>
        <w:t xml:space="preserve">ЮРИДИЧЕСКОЙ </w:t>
      </w:r>
    </w:p>
    <w:p w:rsidR="009326DE" w:rsidRDefault="00D604F0">
      <w:pPr>
        <w:spacing w:after="35" w:line="259" w:lineRule="auto"/>
        <w:ind w:left="4793"/>
        <w:jc w:val="left"/>
      </w:pPr>
      <w:r>
        <w:rPr>
          <w:b/>
          <w:sz w:val="22"/>
        </w:rPr>
        <w:t xml:space="preserve">ОТВЕТСТВЕННОСТИ В РФ </w:t>
      </w:r>
    </w:p>
    <w:p w:rsidR="009326DE" w:rsidRDefault="00D604F0">
      <w:pPr>
        <w:tabs>
          <w:tab w:val="center" w:pos="6834"/>
        </w:tabs>
        <w:spacing w:after="99" w:line="267" w:lineRule="auto"/>
        <w:ind w:left="0" w:firstLine="0"/>
        <w:jc w:val="left"/>
      </w:pPr>
      <w:r>
        <w:rPr>
          <w:color w:val="333333"/>
        </w:rPr>
        <w:t>А) выговор</w:t>
      </w:r>
      <w:r>
        <w:rPr>
          <w:b/>
        </w:rPr>
        <w:t xml:space="preserve"> </w:t>
      </w:r>
      <w:r>
        <w:rPr>
          <w:b/>
        </w:rPr>
        <w:tab/>
      </w:r>
      <w:r>
        <w:rPr>
          <w:color w:val="333333"/>
        </w:rPr>
        <w:t>1) наказания по Уголовному кодексу РФ</w:t>
      </w:r>
      <w:r>
        <w:rPr>
          <w:b/>
        </w:rPr>
        <w:t xml:space="preserve"> </w:t>
      </w:r>
    </w:p>
    <w:p w:rsidR="009326DE" w:rsidRDefault="00D604F0">
      <w:pPr>
        <w:tabs>
          <w:tab w:val="center" w:pos="4883"/>
          <w:tab w:val="center" w:pos="6259"/>
          <w:tab w:val="center" w:pos="8059"/>
          <w:tab w:val="center" w:pos="9114"/>
        </w:tabs>
        <w:spacing w:after="64" w:line="267" w:lineRule="auto"/>
        <w:ind w:left="0" w:firstLine="0"/>
        <w:jc w:val="left"/>
      </w:pPr>
      <w:r>
        <w:rPr>
          <w:color w:val="333333"/>
        </w:rPr>
        <w:t>Б) предупреждение</w:t>
      </w:r>
      <w:r>
        <w:rPr>
          <w:b/>
        </w:rPr>
        <w:t xml:space="preserve"> </w:t>
      </w:r>
      <w:r>
        <w:rPr>
          <w:b/>
        </w:rPr>
        <w:tab/>
      </w:r>
      <w:r>
        <w:rPr>
          <w:color w:val="333333"/>
        </w:rPr>
        <w:t xml:space="preserve">2) </w:t>
      </w:r>
      <w:r>
        <w:rPr>
          <w:color w:val="333333"/>
        </w:rPr>
        <w:tab/>
        <w:t xml:space="preserve">дисциплинарные </w:t>
      </w:r>
      <w:r>
        <w:rPr>
          <w:color w:val="333333"/>
        </w:rPr>
        <w:tab/>
        <w:t xml:space="preserve">взыскания </w:t>
      </w:r>
      <w:r>
        <w:rPr>
          <w:color w:val="333333"/>
        </w:rPr>
        <w:tab/>
        <w:t xml:space="preserve">по </w:t>
      </w:r>
    </w:p>
    <w:p w:rsidR="009326DE" w:rsidRDefault="00D604F0">
      <w:pPr>
        <w:spacing w:after="4" w:line="267" w:lineRule="auto"/>
        <w:ind w:left="4793" w:right="228"/>
        <w:jc w:val="left"/>
      </w:pPr>
      <w:r>
        <w:rPr>
          <w:color w:val="333333"/>
        </w:rPr>
        <w:t>Трудовому кодексу РФ</w:t>
      </w:r>
      <w:r>
        <w:rPr>
          <w:b/>
        </w:rPr>
        <w:t xml:space="preserve"> </w:t>
      </w:r>
      <w:r>
        <w:rPr>
          <w:color w:val="333333"/>
        </w:rPr>
        <w:t xml:space="preserve">3) </w:t>
      </w:r>
      <w:r>
        <w:rPr>
          <w:color w:val="333333"/>
        </w:rPr>
        <w:t xml:space="preserve">административные наказания по Кодексу </w:t>
      </w:r>
    </w:p>
    <w:p w:rsidR="009326DE" w:rsidRDefault="00D604F0">
      <w:pPr>
        <w:tabs>
          <w:tab w:val="center" w:pos="2150"/>
          <w:tab w:val="center" w:pos="3641"/>
        </w:tabs>
        <w:spacing w:after="4" w:line="267" w:lineRule="auto"/>
        <w:ind w:left="0" w:firstLine="0"/>
        <w:jc w:val="left"/>
      </w:pPr>
      <w:r>
        <w:rPr>
          <w:color w:val="333333"/>
        </w:rPr>
        <w:t xml:space="preserve">В) увольнение </w:t>
      </w:r>
      <w:r>
        <w:rPr>
          <w:color w:val="333333"/>
        </w:rPr>
        <w:tab/>
        <w:t xml:space="preserve">по </w:t>
      </w:r>
      <w:r>
        <w:rPr>
          <w:color w:val="333333"/>
        </w:rPr>
        <w:tab/>
        <w:t xml:space="preserve">соответствующим </w:t>
      </w:r>
    </w:p>
    <w:p w:rsidR="009326DE" w:rsidRDefault="00D604F0">
      <w:pPr>
        <w:tabs>
          <w:tab w:val="center" w:pos="4945"/>
          <w:tab w:val="center" w:pos="6195"/>
          <w:tab w:val="center" w:pos="8262"/>
        </w:tabs>
        <w:spacing w:after="59" w:line="267" w:lineRule="auto"/>
        <w:ind w:left="0" w:firstLine="0"/>
        <w:jc w:val="left"/>
      </w:pPr>
      <w:r>
        <w:rPr>
          <w:color w:val="333333"/>
        </w:rPr>
        <w:t>основаниям</w:t>
      </w:r>
      <w:r>
        <w:rPr>
          <w:b/>
        </w:rPr>
        <w:t xml:space="preserve"> </w:t>
      </w:r>
      <w:r>
        <w:rPr>
          <w:b/>
        </w:rPr>
        <w:tab/>
      </w:r>
      <w:r>
        <w:rPr>
          <w:color w:val="333333"/>
        </w:rPr>
        <w:t xml:space="preserve">РФ </w:t>
      </w:r>
      <w:r>
        <w:rPr>
          <w:color w:val="333333"/>
        </w:rPr>
        <w:tab/>
        <w:t xml:space="preserve">об </w:t>
      </w:r>
      <w:r>
        <w:rPr>
          <w:color w:val="333333"/>
        </w:rPr>
        <w:tab/>
        <w:t xml:space="preserve">административных </w:t>
      </w:r>
    </w:p>
    <w:p w:rsidR="009326DE" w:rsidRDefault="00D604F0">
      <w:pPr>
        <w:spacing w:after="22" w:line="259" w:lineRule="auto"/>
        <w:ind w:left="1934" w:firstLine="0"/>
        <w:jc w:val="center"/>
      </w:pPr>
      <w:r>
        <w:rPr>
          <w:color w:val="333333"/>
        </w:rPr>
        <w:t xml:space="preserve">правонарушениях </w:t>
      </w:r>
    </w:p>
    <w:p w:rsidR="009326DE" w:rsidRDefault="00D604F0">
      <w:pPr>
        <w:tabs>
          <w:tab w:val="center" w:pos="4783"/>
        </w:tabs>
        <w:spacing w:after="4" w:line="267" w:lineRule="auto"/>
        <w:ind w:left="0" w:firstLine="0"/>
        <w:jc w:val="left"/>
      </w:pPr>
      <w:r>
        <w:rPr>
          <w:color w:val="333333"/>
        </w:rPr>
        <w:t>Г) замечание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326DE" w:rsidRDefault="00D604F0">
      <w:pPr>
        <w:spacing w:after="4" w:line="267" w:lineRule="auto"/>
        <w:ind w:left="105" w:right="228"/>
        <w:jc w:val="left"/>
      </w:pPr>
      <w:r>
        <w:rPr>
          <w:color w:val="333333"/>
        </w:rPr>
        <w:t>Д) лишение свободы на определённый срок</w:t>
      </w:r>
      <w:r>
        <w:rPr>
          <w:b/>
        </w:rPr>
        <w:t xml:space="preserve"> </w:t>
      </w:r>
    </w:p>
    <w:p w:rsidR="009326DE" w:rsidRDefault="00D604F0">
      <w:pPr>
        <w:spacing w:after="96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79" w:line="271" w:lineRule="auto"/>
        <w:ind w:left="-5" w:right="109"/>
      </w:pPr>
      <w:r>
        <w:rPr>
          <w:b/>
        </w:rPr>
        <w:t>№16.</w:t>
      </w:r>
      <w:r>
        <w:t xml:space="preserve"> </w:t>
      </w:r>
      <w:r>
        <w:rPr>
          <w:b/>
        </w:rPr>
        <w:t>Артур, совершеннолетний дееспособный гражданин государства Z, решил вступить в российское гражданство. Найдите в приведённом списке требования, которым он должен соответствовать для того, чтобы стать гражданином РФ по общему правилу. Запишите цифры, под ко</w:t>
      </w:r>
      <w:r>
        <w:rPr>
          <w:b/>
        </w:rPr>
        <w:t xml:space="preserve">торыми они указаны. </w:t>
      </w:r>
    </w:p>
    <w:p w:rsidR="009326DE" w:rsidRDefault="00D604F0">
      <w:pPr>
        <w:numPr>
          <w:ilvl w:val="0"/>
          <w:numId w:val="12"/>
        </w:numPr>
        <w:ind w:right="114" w:hanging="264"/>
      </w:pPr>
      <w:r>
        <w:t xml:space="preserve">наличие высшего образования </w:t>
      </w:r>
    </w:p>
    <w:p w:rsidR="009326DE" w:rsidRDefault="00D604F0">
      <w:pPr>
        <w:numPr>
          <w:ilvl w:val="0"/>
          <w:numId w:val="12"/>
        </w:numPr>
        <w:ind w:right="114" w:hanging="264"/>
      </w:pPr>
      <w:r>
        <w:t xml:space="preserve">владение русским языком </w:t>
      </w:r>
    </w:p>
    <w:p w:rsidR="009326DE" w:rsidRDefault="00D604F0">
      <w:pPr>
        <w:numPr>
          <w:ilvl w:val="0"/>
          <w:numId w:val="12"/>
        </w:numPr>
        <w:ind w:right="114" w:hanging="264"/>
      </w:pPr>
      <w:r>
        <w:t xml:space="preserve">наличие законного источника средств к существованию </w:t>
      </w:r>
    </w:p>
    <w:p w:rsidR="009326DE" w:rsidRDefault="00D604F0">
      <w:pPr>
        <w:numPr>
          <w:ilvl w:val="0"/>
          <w:numId w:val="12"/>
        </w:numPr>
        <w:ind w:right="114" w:hanging="264"/>
      </w:pPr>
      <w:r>
        <w:t xml:space="preserve">приобретение собственности на территории России </w:t>
      </w:r>
    </w:p>
    <w:p w:rsidR="009326DE" w:rsidRDefault="00D604F0">
      <w:pPr>
        <w:numPr>
          <w:ilvl w:val="0"/>
          <w:numId w:val="12"/>
        </w:numPr>
        <w:ind w:right="114" w:hanging="264"/>
      </w:pPr>
      <w:r>
        <w:t>непрерывное проживание на территории Российской Федерации в течение трёх месяце</w:t>
      </w:r>
      <w:r>
        <w:t xml:space="preserve">в </w:t>
      </w:r>
    </w:p>
    <w:p w:rsidR="009326DE" w:rsidRDefault="00D604F0">
      <w:pPr>
        <w:numPr>
          <w:ilvl w:val="0"/>
          <w:numId w:val="12"/>
        </w:numPr>
        <w:ind w:right="114" w:hanging="264"/>
      </w:pPr>
      <w:r>
        <w:t xml:space="preserve">обязательство соблюдать Конституцию Российской Федерации и законы страны. </w:t>
      </w:r>
    </w:p>
    <w:p w:rsidR="009326DE" w:rsidRDefault="00D604F0">
      <w:pPr>
        <w:spacing w:after="24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0" w:right="121" w:firstLine="0"/>
        <w:jc w:val="center"/>
      </w:pPr>
      <w:r>
        <w:rPr>
          <w:b/>
        </w:rPr>
        <w:t xml:space="preserve">Прочитайте текст и выполните задания 17-20.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83"/>
        <w:ind w:left="-15" w:right="114" w:firstLine="711"/>
      </w:pPr>
      <w:r>
        <w:t>Если бы мы должны были гипотетически или логически восстановить ход истории, нам бы, естественно, пришлось признать, что на смену</w:t>
      </w:r>
      <w:r>
        <w:t xml:space="preserve"> эпохе натурального обмена пришла эпоха товарных денег. Исторически средством обмена в тот или иной период служило множество товаров: скот, табак, кожа и шкуры, меха, оливковое масло... </w:t>
      </w:r>
    </w:p>
    <w:p w:rsidR="009326DE" w:rsidRDefault="00D604F0">
      <w:pPr>
        <w:spacing w:after="38"/>
        <w:ind w:left="-15" w:right="114" w:firstLine="711"/>
      </w:pPr>
      <w:r>
        <w:t>Когда-то большинство этих видов «денег» само по себе обладало какой-т</w:t>
      </w:r>
      <w:r>
        <w:t>о стоимостью или полезность. Так, даже ожерелье из раковин имело декоративное применение, а бумажные деньги начали своё существование как выдаваемые товарным складом или монетным двором расписки в получении определённого количества металла. Но для денежног</w:t>
      </w:r>
      <w:r>
        <w:t xml:space="preserve">о средства его внутренняя полезность имеет теперь наименьшее значение. </w:t>
      </w:r>
    </w:p>
    <w:p w:rsidR="009326DE" w:rsidRDefault="00D604F0">
      <w:pPr>
        <w:spacing w:after="87"/>
        <w:ind w:left="-15" w:right="114" w:firstLine="711"/>
      </w:pPr>
      <w:r>
        <w:lastRenderedPageBreak/>
        <w:t xml:space="preserve">Эпоху товарных денег сменила эпоха бумажных денег. Бумажные деньги олицетворяют сущность денег, их внутреннюю природу. Деньги - как деньги, а не как товар - </w:t>
      </w:r>
      <w:r>
        <w:t>нужны не сами по себе, а ради тех вещей, которые на них можно купить! У нас не возникнет желания использовать деньги непосредственно, мы предпочитаем пользоваться ими, избавляясь от них. Даже в тех случаях, когда мы хотим воспользоваться деньгами, сохраняя</w:t>
      </w:r>
      <w:r>
        <w:t xml:space="preserve"> их, стоимость денег определяется тем, что впоследствии мы их можем израсходовать. </w:t>
      </w:r>
    </w:p>
    <w:p w:rsidR="009326DE" w:rsidRDefault="00D604F0">
      <w:pPr>
        <w:spacing w:after="32"/>
        <w:ind w:left="-15" w:right="114" w:firstLine="711"/>
      </w:pPr>
      <w:r>
        <w:t xml:space="preserve">Деньги - это искусственная социальная условность. Если по той или иной причине какая-либо вещь начинает применяться в качестве денег, то все... начинают ценить её... </w:t>
      </w:r>
    </w:p>
    <w:p w:rsidR="009326DE" w:rsidRDefault="00D604F0">
      <w:pPr>
        <w:ind w:left="-15" w:right="114" w:firstLine="711"/>
      </w:pPr>
      <w:r>
        <w:t>Бумаж</w:t>
      </w:r>
      <w:r>
        <w:t>ные деньги получили широкое распространение потому, что они обладают многими удобствами обмена. Деньги нетрудно носить и хранить. Приписав больше или меньше нулей к нарицательной стоимости банкноты, можно в этом лёгком, удобном для передвижения средстве об</w:t>
      </w:r>
      <w:r>
        <w:t xml:space="preserve">мена воплотить большую или меньшую стоимость... То обстоятельство, что частные лица не могут по своему желанию создавать деньги в неограниченном количестве, сохраняет их редкость, то есть делает экономическим, а не свободным товаром. </w:t>
      </w:r>
    </w:p>
    <w:p w:rsidR="009326DE" w:rsidRDefault="00D604F0">
      <w:pPr>
        <w:spacing w:after="35"/>
        <w:ind w:left="-15" w:right="114" w:firstLine="711"/>
      </w:pPr>
      <w:r>
        <w:t>Современные деньги пр</w:t>
      </w:r>
      <w:r>
        <w:t xml:space="preserve">и таком ограничении их предложения имеют стоимость: на них можно покупать вещи независимо от какого бы то ни было золота, серебра или государственного покрытия... </w:t>
      </w:r>
    </w:p>
    <w:p w:rsidR="009326DE" w:rsidRDefault="00D604F0">
      <w:pPr>
        <w:spacing w:after="85"/>
        <w:ind w:left="-15" w:right="114" w:firstLine="711"/>
      </w:pPr>
      <w:r>
        <w:t>Наконец, ...эпоха банковских денег, или банковских чековых депозитов. Жалование профессора п</w:t>
      </w:r>
      <w:r>
        <w:t xml:space="preserve">ереводится прямо на его счёт в банке после удержания подоходного налога и налога по социальному обеспечению. Счёт за его квартиру или счёт его зубного врача оплачивается при помощи чеков; бензин и счета гостиниц — при помощи кредитной карточки. Поэтому он </w:t>
      </w:r>
      <w:r>
        <w:t xml:space="preserve">в течение целого года почти не держит у себя каких-либо наличных денег, за исключением небольших сумм на завтраки и содержание автомобиля. </w:t>
      </w:r>
    </w:p>
    <w:p w:rsidR="009326DE" w:rsidRDefault="00D604F0">
      <w:pPr>
        <w:spacing w:after="45" w:line="259" w:lineRule="auto"/>
        <w:ind w:left="0" w:right="118" w:firstLine="0"/>
        <w:jc w:val="right"/>
      </w:pPr>
      <w:r>
        <w:t xml:space="preserve">(П. </w:t>
      </w:r>
      <w:proofErr w:type="spellStart"/>
      <w:r>
        <w:t>Самуэльсон</w:t>
      </w:r>
      <w:proofErr w:type="spellEnd"/>
      <w:r>
        <w:t xml:space="preserve">) </w:t>
      </w:r>
    </w:p>
    <w:p w:rsidR="009326DE" w:rsidRDefault="00D604F0">
      <w:pPr>
        <w:numPr>
          <w:ilvl w:val="0"/>
          <w:numId w:val="13"/>
        </w:numPr>
        <w:spacing w:after="79"/>
        <w:ind w:right="114" w:hanging="365"/>
      </w:pPr>
      <w:r>
        <w:t xml:space="preserve">Какие четыре эпохи, связанные с изменением формы денег, отмечены в тексте? Как автор отвечает на вопрос о том, чем определяется стоимость денег? Как автор характеризует стоимость современных денег? </w:t>
      </w:r>
    </w:p>
    <w:p w:rsidR="009326DE" w:rsidRDefault="00D604F0">
      <w:pPr>
        <w:numPr>
          <w:ilvl w:val="0"/>
          <w:numId w:val="13"/>
        </w:numPr>
        <w:ind w:right="114" w:hanging="365"/>
      </w:pPr>
      <w:r>
        <w:t xml:space="preserve">В </w:t>
      </w:r>
      <w:r>
        <w:tab/>
        <w:t xml:space="preserve">тексте </w:t>
      </w:r>
      <w:r>
        <w:tab/>
        <w:t xml:space="preserve">упомянуты </w:t>
      </w:r>
      <w:r>
        <w:tab/>
        <w:t xml:space="preserve">ключевые </w:t>
      </w:r>
      <w:r>
        <w:tab/>
        <w:t xml:space="preserve">понятия </w:t>
      </w:r>
      <w:r>
        <w:tab/>
        <w:t>социально-гумани</w:t>
      </w:r>
      <w:r>
        <w:t xml:space="preserve">тарных </w:t>
      </w:r>
      <w:r>
        <w:tab/>
        <w:t xml:space="preserve">наук. </w:t>
      </w:r>
    </w:p>
    <w:p w:rsidR="009326DE" w:rsidRDefault="00D604F0">
      <w:pPr>
        <w:spacing w:after="36"/>
        <w:ind w:left="-5" w:right="114"/>
      </w:pPr>
      <w:r>
        <w:t xml:space="preserve">Используя обществоведческие знания, </w:t>
      </w:r>
    </w:p>
    <w:p w:rsidR="009326DE" w:rsidRDefault="00D604F0">
      <w:pPr>
        <w:spacing w:after="2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ind w:left="-5" w:right="114"/>
      </w:pPr>
      <w:r>
        <w:t xml:space="preserve">– укажите не менее трёх признаков налога как платежа юридических и физических лиц – </w:t>
      </w:r>
      <w:r>
        <w:t xml:space="preserve">объясните связь, выделяемого автором свойства бумажных денег и размера инфляции. (Объяснение может быть дано в одном или нескольких распространённых предложениях.)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numPr>
          <w:ilvl w:val="0"/>
          <w:numId w:val="14"/>
        </w:numPr>
        <w:spacing w:after="36"/>
        <w:ind w:right="114"/>
      </w:pPr>
      <w:r>
        <w:t xml:space="preserve">В тексте упомянуто использование денег в качестве посредника в обмене товаров, используя </w:t>
      </w:r>
      <w:r>
        <w:t xml:space="preserve">обществоведческие знания и факты общественной жизни, проиллюстрируйте тремя примерами еще любые три функции денег. </w:t>
      </w:r>
      <w:r>
        <w:rPr>
          <w:i/>
        </w:rPr>
        <w:t>(Каждый пример должен быть сформулирован развёрнуто. Примеры не должны дублировать друг друга по содержанию и отражать различные функции дене</w:t>
      </w:r>
      <w:r>
        <w:rPr>
          <w:i/>
        </w:rPr>
        <w:t xml:space="preserve">г). </w:t>
      </w:r>
    </w:p>
    <w:p w:rsidR="009326DE" w:rsidRDefault="00D604F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9326DE" w:rsidRDefault="00D604F0">
      <w:pPr>
        <w:numPr>
          <w:ilvl w:val="0"/>
          <w:numId w:val="14"/>
        </w:numPr>
        <w:spacing w:after="41"/>
        <w:ind w:right="114"/>
      </w:pPr>
      <w:r>
        <w:t xml:space="preserve">В тексте описан безналичный денежный оборот, который является приоритетным в современной экономике. Используя текст, обществоведческие знания и факты </w:t>
      </w:r>
      <w:r>
        <w:lastRenderedPageBreak/>
        <w:t>общественной жизни, укажите любые три преимущества использования безналичных денег, фирмами, домохо</w:t>
      </w:r>
      <w:r>
        <w:t xml:space="preserve">зяйствами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1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5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numPr>
          <w:ilvl w:val="0"/>
          <w:numId w:val="14"/>
        </w:numPr>
        <w:ind w:right="114"/>
      </w:pPr>
      <w:r>
        <w:t xml:space="preserve">На графике изображено изменение ситуации на потребительском рынке школьной канцелярии в стране Z. Кривая спроса переместилась из положения D в положение D1 при неизменном предложении S. (На графике P – цена товара; Q – </w:t>
      </w:r>
      <w:r>
        <w:t xml:space="preserve">количество товара). </w:t>
      </w:r>
    </w:p>
    <w:p w:rsidR="009326DE" w:rsidRDefault="00D604F0">
      <w:pPr>
        <w:spacing w:after="48" w:line="259" w:lineRule="auto"/>
        <w:ind w:left="1" w:firstLine="0"/>
        <w:jc w:val="left"/>
      </w:pPr>
      <w:r>
        <w:rPr>
          <w:noProof/>
        </w:rPr>
        <w:drawing>
          <wp:inline distT="0" distB="0" distL="0" distR="0">
            <wp:extent cx="1726692" cy="1511300"/>
            <wp:effectExtent l="0" t="0" r="0" b="0"/>
            <wp:docPr id="1142" name="Picture 1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Picture 1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6692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326DE" w:rsidRDefault="00D604F0">
      <w:pPr>
        <w:spacing w:after="36"/>
        <w:ind w:left="-5" w:right="114"/>
      </w:pPr>
      <w:r>
        <w:t xml:space="preserve">Как изменилась равновесная цена?  </w:t>
      </w:r>
    </w:p>
    <w:p w:rsidR="009326DE" w:rsidRDefault="00D604F0">
      <w:pPr>
        <w:spacing w:after="35"/>
        <w:ind w:left="-5" w:right="114"/>
      </w:pPr>
      <w:r>
        <w:t xml:space="preserve">Что могло вызвать изменение спроса? Укажите любое одно обстоятельство (фактор) и объясните его влияние на спрос. (Объяснение должно быть дано применительно к рынку, указанному в тексте задания.) </w:t>
      </w:r>
    </w:p>
    <w:p w:rsidR="009326DE" w:rsidRDefault="00D604F0">
      <w:pPr>
        <w:spacing w:after="35"/>
        <w:ind w:left="-5" w:right="114"/>
      </w:pPr>
      <w:r>
        <w:t>К</w:t>
      </w:r>
      <w:r>
        <w:t xml:space="preserve">ак изменятся предложение и равновесная цена на данном рынке, если при прочих равных условиях у производителей школьной канцелярии появятся высокопроизводительные технологии? </w:t>
      </w:r>
    </w:p>
    <w:p w:rsidR="009326DE" w:rsidRDefault="00D604F0">
      <w:pPr>
        <w:numPr>
          <w:ilvl w:val="0"/>
          <w:numId w:val="14"/>
        </w:numPr>
        <w:ind w:right="114"/>
      </w:pPr>
      <w:r>
        <w:t xml:space="preserve">В государстве Z административно-территориальные единицы не наделены политической </w:t>
      </w:r>
      <w:r>
        <w:t>самостоятельностью. Государство Z устанавливает официальную идеологию, другие идеологии запрещены, отсутствует реальное разделение властей, государство контролирует все сферы жизни. Правящая партия резко критикует свободную хозяйственную инициативу и частн</w:t>
      </w:r>
      <w:r>
        <w:t>ое предпринимательство. Государство также выступает за семью, в которой мужские и женские обязанности строго разделены по гендерному признаку и главой семьи является мужчина. Какой политический режим в государстве Z? Есть ли информация о форме правления? (</w:t>
      </w:r>
      <w:r>
        <w:t xml:space="preserve">Свой ответ объясните). Какая называется экономическая система, которую критикует правящая партия? К какому виду/типу семей относится семья, которая поддерживается на государственном уровне в стране Z (по характеру отношений между супругами)? </w:t>
      </w:r>
    </w:p>
    <w:p w:rsidR="009326DE" w:rsidRDefault="00D604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numPr>
          <w:ilvl w:val="0"/>
          <w:numId w:val="14"/>
        </w:numPr>
        <w:ind w:right="114"/>
      </w:pPr>
      <w:r>
        <w:lastRenderedPageBreak/>
        <w:t>Конституция</w:t>
      </w:r>
      <w:r>
        <w:t xml:space="preserve"> Российской Федерации закрепляет условия для удовлетворения различных потребностей человека. На основе положений Конституции Российской Федерации приведите три объяснения этой характеристики</w:t>
      </w:r>
      <w:r>
        <w:rPr>
          <w:b/>
        </w:rPr>
        <w:t xml:space="preserve">. </w:t>
      </w:r>
      <w:r>
        <w:t>(Сначала назовите вид потребности (не конкретную потребность), з</w:t>
      </w:r>
      <w:r>
        <w:t xml:space="preserve">атем приведите положение из Конституции РФ. Каждое объяснение должно быть сформулировано как распространенное предложение. Обратите внимание на то, что правильное выполнение задания не требует указания в ответе номеров соответствующих статей Конституции и </w:t>
      </w:r>
      <w:r>
        <w:t xml:space="preserve">дословного воспроизведения их содержания.) </w:t>
      </w:r>
    </w:p>
    <w:p w:rsidR="009326DE" w:rsidRDefault="00D604F0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9326DE" w:rsidRDefault="00D604F0">
      <w:pPr>
        <w:numPr>
          <w:ilvl w:val="0"/>
          <w:numId w:val="14"/>
        </w:numPr>
        <w:ind w:right="114"/>
      </w:pPr>
      <w:r>
        <w:rPr>
          <w:b/>
        </w:rPr>
        <w:t>Используя обществоведческие знания, составьте сложный план, позволяющий раскрыть по существу тему «Наука</w:t>
      </w:r>
      <w:r>
        <w:t xml:space="preserve">». Сложный план должен содержать не менее трёх пунктов, непосредственно раскрывающих тему по существу, из </w:t>
      </w:r>
      <w:r>
        <w:t xml:space="preserve">которых два или более детализированы в подпунктах. (Количество подпунктов каждого детализированного пункта должно быть не менее трёх, за исключением случаев, когда с точки зрения общественных наук возможно только два подпункта.)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numPr>
          <w:ilvl w:val="0"/>
          <w:numId w:val="14"/>
        </w:numPr>
        <w:ind w:right="114"/>
      </w:pPr>
      <w:r>
        <w:t>Используя обще</w:t>
      </w:r>
      <w:r>
        <w:t xml:space="preserve">ствоведческие знания, факты общественной жизни и личный социальный опыт, выполните задания, ответьте на вопрос. </w:t>
      </w:r>
    </w:p>
    <w:p w:rsidR="009326DE" w:rsidRDefault="00D604F0">
      <w:pPr>
        <w:numPr>
          <w:ilvl w:val="0"/>
          <w:numId w:val="15"/>
        </w:numPr>
        <w:spacing w:after="6" w:line="272" w:lineRule="auto"/>
        <w:ind w:right="114"/>
      </w:pPr>
      <w:r>
        <w:t xml:space="preserve">Обоснуйте значимость социально-гуманитарных наук для развития </w:t>
      </w:r>
      <w:proofErr w:type="spellStart"/>
      <w:r>
        <w:t>гуманиации</w:t>
      </w:r>
      <w:proofErr w:type="spellEnd"/>
      <w:r>
        <w:t xml:space="preserve"> современного общества. (</w:t>
      </w:r>
      <w:r>
        <w:rPr>
          <w:i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 следственные и(или) функциональные связи.)</w:t>
      </w:r>
      <w:r>
        <w:t xml:space="preserve"> </w:t>
      </w:r>
    </w:p>
    <w:p w:rsidR="009326DE" w:rsidRDefault="00D604F0">
      <w:pPr>
        <w:numPr>
          <w:ilvl w:val="0"/>
          <w:numId w:val="15"/>
        </w:numPr>
        <w:ind w:right="114"/>
      </w:pPr>
      <w:r>
        <w:t>Приведите три научных метода, которые могут использовать со</w:t>
      </w:r>
      <w:r>
        <w:t xml:space="preserve">циально-гуманитарные науки (Назовите любые три) </w:t>
      </w:r>
    </w:p>
    <w:p w:rsidR="009326DE" w:rsidRDefault="00D604F0">
      <w:pPr>
        <w:numPr>
          <w:ilvl w:val="0"/>
          <w:numId w:val="15"/>
        </w:numPr>
        <w:ind w:right="114"/>
      </w:pPr>
      <w:r>
        <w:t xml:space="preserve">Проиллюстрируйте примером использование названных в пункте 2 метода на примере конкретных различных социально-гуманитарных наук. (Каждый пример должен быть сформулирован развёрнуто.)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50" w:line="259" w:lineRule="auto"/>
        <w:ind w:left="0" w:firstLine="0"/>
        <w:jc w:val="left"/>
      </w:pPr>
      <w:r>
        <w:t xml:space="preserve"> </w:t>
      </w:r>
    </w:p>
    <w:p w:rsidR="009326DE" w:rsidRDefault="00D604F0">
      <w:pPr>
        <w:spacing w:after="0" w:line="259" w:lineRule="auto"/>
        <w:ind w:left="0" w:firstLine="0"/>
        <w:jc w:val="left"/>
      </w:pPr>
      <w:r>
        <w:t xml:space="preserve"> </w:t>
      </w:r>
    </w:p>
    <w:sectPr w:rsidR="00932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40" w:right="726" w:bottom="1278" w:left="1700" w:header="716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F0" w:rsidRDefault="00D604F0">
      <w:pPr>
        <w:spacing w:after="0" w:line="240" w:lineRule="auto"/>
      </w:pPr>
      <w:r>
        <w:separator/>
      </w:r>
    </w:p>
  </w:endnote>
  <w:endnote w:type="continuationSeparator" w:id="0">
    <w:p w:rsidR="00D604F0" w:rsidRDefault="00D6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DE" w:rsidRDefault="00D604F0">
    <w:pPr>
      <w:spacing w:after="0" w:line="259" w:lineRule="auto"/>
      <w:ind w:left="0" w:right="121" w:firstLine="0"/>
      <w:jc w:val="center"/>
    </w:pPr>
    <w:r>
      <w:rPr>
        <w:sz w:val="22"/>
      </w:rPr>
      <w:t xml:space="preserve">Репетитор Кирсанова Валерия Алексеевна, Москва, 2023 г. </w:t>
    </w:r>
    <w:r>
      <w:rPr>
        <w:i/>
        <w:sz w:val="22"/>
      </w:rPr>
      <w:t xml:space="preserve">https://vk.com/id25782146 </w:t>
    </w:r>
  </w:p>
  <w:p w:rsidR="009326DE" w:rsidRDefault="00D604F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DE" w:rsidRDefault="00D604F0">
    <w:pPr>
      <w:spacing w:after="0" w:line="259" w:lineRule="auto"/>
      <w:ind w:left="0" w:right="121" w:firstLine="0"/>
      <w:jc w:val="center"/>
    </w:pPr>
    <w:r>
      <w:rPr>
        <w:sz w:val="22"/>
      </w:rPr>
      <w:t xml:space="preserve">Репетитор Кирсанова Валерия Алексеевна, Москва, 2023 г. </w:t>
    </w:r>
    <w:r>
      <w:rPr>
        <w:i/>
        <w:sz w:val="22"/>
      </w:rPr>
      <w:t xml:space="preserve">https://vk.com/id25782146 </w:t>
    </w:r>
  </w:p>
  <w:p w:rsidR="009326DE" w:rsidRDefault="00D604F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DE" w:rsidRDefault="00D604F0">
    <w:pPr>
      <w:spacing w:after="0" w:line="259" w:lineRule="auto"/>
      <w:ind w:left="0" w:right="121" w:firstLine="0"/>
      <w:jc w:val="center"/>
    </w:pPr>
    <w:r>
      <w:rPr>
        <w:sz w:val="22"/>
      </w:rPr>
      <w:t xml:space="preserve">Репетитор Кирсанова Валерия Алексеевна, Москва, 2023 г. </w:t>
    </w:r>
    <w:r>
      <w:rPr>
        <w:i/>
        <w:sz w:val="22"/>
      </w:rPr>
      <w:t xml:space="preserve">https://vk.com/id25782146 </w:t>
    </w:r>
  </w:p>
  <w:p w:rsidR="009326DE" w:rsidRDefault="00D604F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F0" w:rsidRDefault="00D604F0">
      <w:pPr>
        <w:spacing w:after="0" w:line="240" w:lineRule="auto"/>
      </w:pPr>
      <w:r>
        <w:separator/>
      </w:r>
    </w:p>
  </w:footnote>
  <w:footnote w:type="continuationSeparator" w:id="0">
    <w:p w:rsidR="00D604F0" w:rsidRDefault="00D6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DE" w:rsidRDefault="00D604F0">
    <w:pPr>
      <w:spacing w:after="0" w:line="259" w:lineRule="auto"/>
      <w:ind w:left="0" w:right="121" w:firstLine="0"/>
      <w:jc w:val="center"/>
    </w:pPr>
    <w:r>
      <w:rPr>
        <w:sz w:val="22"/>
      </w:rPr>
      <w:t xml:space="preserve">Репетитор Кирсанова Валерия Алексеевна, Москва, 2023 г. </w:t>
    </w:r>
    <w:r>
      <w:rPr>
        <w:i/>
        <w:sz w:val="22"/>
      </w:rPr>
      <w:t xml:space="preserve">https://vk.com/id25782146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DE" w:rsidRPr="00377275" w:rsidRDefault="00377275">
    <w:pPr>
      <w:spacing w:after="0" w:line="259" w:lineRule="auto"/>
      <w:ind w:left="0" w:right="121" w:firstLine="0"/>
      <w:jc w:val="center"/>
      <w:rPr>
        <w:sz w:val="20"/>
        <w:szCs w:val="20"/>
      </w:rPr>
    </w:pPr>
    <w:r w:rsidRPr="00377275">
      <w:rPr>
        <w:sz w:val="20"/>
        <w:szCs w:val="20"/>
      </w:rPr>
      <w:t>Демоверсия экзаменационного материала. МБЛ.</w:t>
    </w:r>
    <w:r>
      <w:rPr>
        <w:sz w:val="20"/>
        <w:szCs w:val="20"/>
      </w:rPr>
      <w:t xml:space="preserve"> </w:t>
    </w:r>
    <w:bookmarkStart w:id="0" w:name="_GoBack"/>
    <w:bookmarkEnd w:id="0"/>
    <w:r w:rsidRPr="00377275">
      <w:rPr>
        <w:sz w:val="20"/>
        <w:szCs w:val="20"/>
      </w:rPr>
      <w:t>Промежуточная аттестация 10 класс</w:t>
    </w:r>
    <w:r w:rsidR="00D604F0" w:rsidRPr="00377275">
      <w:rPr>
        <w:i/>
        <w:sz w:val="20"/>
        <w:szCs w:val="20"/>
      </w:rPr>
      <w:t xml:space="preserve"> </w:t>
    </w:r>
    <w:proofErr w:type="spellStart"/>
    <w:r w:rsidRPr="00377275">
      <w:rPr>
        <w:i/>
        <w:sz w:val="20"/>
        <w:szCs w:val="20"/>
      </w:rPr>
      <w:t>соцэконом</w:t>
    </w:r>
    <w:proofErr w:type="spellEnd"/>
    <w:r w:rsidRPr="00377275">
      <w:rPr>
        <w:i/>
        <w:sz w:val="20"/>
        <w:szCs w:val="20"/>
      </w:rP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DE" w:rsidRDefault="00D604F0">
    <w:pPr>
      <w:spacing w:after="0" w:line="259" w:lineRule="auto"/>
      <w:ind w:left="0" w:right="121" w:firstLine="0"/>
      <w:jc w:val="center"/>
    </w:pPr>
    <w:r>
      <w:rPr>
        <w:sz w:val="22"/>
      </w:rPr>
      <w:t xml:space="preserve">Репетитор Кирсанова </w:t>
    </w:r>
    <w:r>
      <w:rPr>
        <w:sz w:val="22"/>
      </w:rPr>
      <w:t xml:space="preserve">Валерия Алексеевна, Москва, 2023 г. </w:t>
    </w:r>
    <w:r>
      <w:rPr>
        <w:i/>
        <w:sz w:val="22"/>
      </w:rPr>
      <w:t xml:space="preserve">https://vk.com/id25782146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0CE"/>
    <w:multiLevelType w:val="hybridMultilevel"/>
    <w:tmpl w:val="290864FA"/>
    <w:lvl w:ilvl="0" w:tplc="42FAE01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6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8B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E5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81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C4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83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A55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1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33E85"/>
    <w:multiLevelType w:val="hybridMultilevel"/>
    <w:tmpl w:val="7A2C843E"/>
    <w:lvl w:ilvl="0" w:tplc="B2CE11B8">
      <w:start w:val="3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8D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AF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4C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CE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7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A2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6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5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67C40"/>
    <w:multiLevelType w:val="hybridMultilevel"/>
    <w:tmpl w:val="FFE0D518"/>
    <w:lvl w:ilvl="0" w:tplc="8B1E792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6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A4A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45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CB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2B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A4D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6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6D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D7A94"/>
    <w:multiLevelType w:val="hybridMultilevel"/>
    <w:tmpl w:val="96CED2E0"/>
    <w:lvl w:ilvl="0" w:tplc="70FC167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6A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6D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0D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E8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A3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60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CF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A1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566BFD"/>
    <w:multiLevelType w:val="hybridMultilevel"/>
    <w:tmpl w:val="20800EB4"/>
    <w:lvl w:ilvl="0" w:tplc="5C9426AC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E26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1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81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49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22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AD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CD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A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04B51"/>
    <w:multiLevelType w:val="hybridMultilevel"/>
    <w:tmpl w:val="5BBA652A"/>
    <w:lvl w:ilvl="0" w:tplc="7FB011CC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CE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4C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CB9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47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A7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0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67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27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803AE"/>
    <w:multiLevelType w:val="hybridMultilevel"/>
    <w:tmpl w:val="904A0F6A"/>
    <w:lvl w:ilvl="0" w:tplc="9F1A3674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6D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8C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E4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88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8F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827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EA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8A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A6771A"/>
    <w:multiLevelType w:val="hybridMultilevel"/>
    <w:tmpl w:val="FD1A53CC"/>
    <w:lvl w:ilvl="0" w:tplc="0D7E18A2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C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A0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E0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C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05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09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8E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6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3512BF"/>
    <w:multiLevelType w:val="hybridMultilevel"/>
    <w:tmpl w:val="DD5E1D8E"/>
    <w:lvl w:ilvl="0" w:tplc="4C48FACE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82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0E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2E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5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EA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2B1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2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2A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912DF5"/>
    <w:multiLevelType w:val="hybridMultilevel"/>
    <w:tmpl w:val="AE28E00C"/>
    <w:lvl w:ilvl="0" w:tplc="AF806C4C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D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8B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63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A0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67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40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891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EC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3E36A9"/>
    <w:multiLevelType w:val="hybridMultilevel"/>
    <w:tmpl w:val="49547C00"/>
    <w:lvl w:ilvl="0" w:tplc="7128A3CC">
      <w:start w:val="17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4B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42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EE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A7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CC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80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6B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E8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8966C4"/>
    <w:multiLevelType w:val="hybridMultilevel"/>
    <w:tmpl w:val="7BECB192"/>
    <w:lvl w:ilvl="0" w:tplc="DA1016FC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C1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C5C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60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E3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0B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66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0216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8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FE4711"/>
    <w:multiLevelType w:val="hybridMultilevel"/>
    <w:tmpl w:val="56B01D6E"/>
    <w:lvl w:ilvl="0" w:tplc="8494AB0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AF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E2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68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89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88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6B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A7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03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5F1A07"/>
    <w:multiLevelType w:val="hybridMultilevel"/>
    <w:tmpl w:val="480EABFA"/>
    <w:lvl w:ilvl="0" w:tplc="2F06526C">
      <w:start w:val="4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3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A4F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49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66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67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44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C3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864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622BA7"/>
    <w:multiLevelType w:val="hybridMultilevel"/>
    <w:tmpl w:val="9C085108"/>
    <w:lvl w:ilvl="0" w:tplc="0D96AFD4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65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676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6C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5E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22F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8A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4F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4DE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4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E"/>
    <w:rsid w:val="00377275"/>
    <w:rsid w:val="009326DE"/>
    <w:rsid w:val="00D6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BA939"/>
  <w15:docId w15:val="{47C932F7-AD9C-4ECC-956C-0FB749B0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2409</Words>
  <Characters>13737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Ananiiciuc</dc:creator>
  <cp:keywords/>
  <cp:lastModifiedBy>User</cp:lastModifiedBy>
  <cp:revision>2</cp:revision>
  <dcterms:created xsi:type="dcterms:W3CDTF">2023-05-05T19:30:00Z</dcterms:created>
  <dcterms:modified xsi:type="dcterms:W3CDTF">2023-05-05T19:30:00Z</dcterms:modified>
</cp:coreProperties>
</file>