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035"/>
        <w:gridCol w:w="5031"/>
      </w:tblGrid>
      <w:tr w:rsidR="00B94B1D">
        <w:trPr>
          <w:trHeight w:val="1302"/>
        </w:trPr>
        <w:tc>
          <w:tcPr>
            <w:tcW w:w="5140" w:type="dxa"/>
          </w:tcPr>
          <w:p w:rsidR="00B94B1D" w:rsidRDefault="00B94B1D">
            <w:pPr>
              <w:pStyle w:val="12"/>
              <w:ind w:left="452" w:right="117" w:firstLine="0"/>
              <w:jc w:val="right"/>
            </w:pPr>
            <w:bookmarkStart w:id="0" w:name="_GoBack"/>
            <w:bookmarkEnd w:id="0"/>
          </w:p>
          <w:p w:rsidR="00B94B1D" w:rsidRDefault="00D81986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            СОГЛАСОВАНО</w:t>
            </w:r>
          </w:p>
          <w:p w:rsidR="00B94B1D" w:rsidRDefault="00D81986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Председатель ПК МАОУ «МБЛ» </w:t>
            </w:r>
          </w:p>
          <w:p w:rsidR="00B94B1D" w:rsidRDefault="00D81986">
            <w:pPr>
              <w:pStyle w:val="12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B94B1D" w:rsidRDefault="00D81986">
            <w:pPr>
              <w:pStyle w:val="12"/>
              <w:ind w:left="452" w:right="117" w:firstLine="0"/>
              <w:jc w:val="left"/>
              <w:rPr>
                <w:bCs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B94B1D" w:rsidRDefault="00B94B1D">
            <w:pPr>
              <w:pStyle w:val="12"/>
              <w:ind w:left="0" w:right="117"/>
              <w:jc w:val="right"/>
            </w:pPr>
          </w:p>
          <w:p w:rsidR="00B94B1D" w:rsidRDefault="00D81986">
            <w:pPr>
              <w:pStyle w:val="12"/>
              <w:ind w:left="0" w:right="117" w:firstLine="0"/>
              <w:jc w:val="center"/>
            </w:pPr>
            <w:r>
              <w:rPr>
                <w:b/>
                <w:spacing w:val="-2"/>
              </w:rPr>
              <w:t xml:space="preserve">                                 УТВЕРЖДАЮ</w:t>
            </w:r>
          </w:p>
          <w:p w:rsidR="00B94B1D" w:rsidRDefault="00D81986">
            <w:pPr>
              <w:pStyle w:val="12"/>
              <w:ind w:right="117"/>
              <w:jc w:val="left"/>
            </w:pPr>
            <w:r>
              <w:rPr>
                <w:b/>
                <w:spacing w:val="-2"/>
              </w:rPr>
              <w:t xml:space="preserve">                        Директор МАОУ «МБЛ» </w:t>
            </w:r>
          </w:p>
          <w:p w:rsidR="00B94B1D" w:rsidRDefault="00D81986">
            <w:pPr>
              <w:pStyle w:val="12"/>
              <w:ind w:right="117"/>
              <w:jc w:val="right"/>
            </w:pPr>
            <w:r>
              <w:rPr>
                <w:b/>
                <w:spacing w:val="-2"/>
              </w:rPr>
              <w:t>_______ Т.Я</w:t>
            </w:r>
            <w:proofErr w:type="gramStart"/>
            <w:r>
              <w:rPr>
                <w:b/>
                <w:spacing w:val="-2"/>
              </w:rPr>
              <w:t xml:space="preserve"> .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Сыромолотова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:rsidR="00B94B1D" w:rsidRDefault="00D81986">
            <w:pPr>
              <w:pStyle w:val="12"/>
              <w:ind w:right="117"/>
              <w:jc w:val="right"/>
            </w:pPr>
            <w:r>
              <w:rPr>
                <w:b/>
                <w:spacing w:val="-2"/>
              </w:rPr>
              <w:t>приказ № 75 от «</w:t>
            </w:r>
            <w:r>
              <w:rPr>
                <w:b/>
                <w:spacing w:val="-2"/>
              </w:rPr>
              <w:t xml:space="preserve"> 04 » марта 2024 г.</w:t>
            </w:r>
          </w:p>
          <w:p w:rsidR="00B94B1D" w:rsidRDefault="00B94B1D">
            <w:pPr>
              <w:pStyle w:val="12"/>
              <w:ind w:left="0" w:right="117" w:firstLine="0"/>
              <w:rPr>
                <w:bCs/>
              </w:rPr>
            </w:pPr>
            <w:bookmarkStart w:id="1" w:name="undefined"/>
            <w:bookmarkEnd w:id="1"/>
          </w:p>
        </w:tc>
      </w:tr>
    </w:tbl>
    <w:p w:rsidR="00B94B1D" w:rsidRDefault="00D81986">
      <w:pPr>
        <w:tabs>
          <w:tab w:val="left" w:pos="7300"/>
        </w:tabs>
        <w:spacing w:after="0"/>
        <w:rPr>
          <w:rStyle w:val="afa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94B1D" w:rsidRDefault="00B94B1D">
      <w:pPr>
        <w:pStyle w:val="afb"/>
        <w:spacing w:before="0" w:beforeAutospacing="0" w:after="0" w:afterAutospacing="0" w:line="276" w:lineRule="auto"/>
        <w:rPr>
          <w:rStyle w:val="afa"/>
          <w:b w:val="0"/>
        </w:rPr>
      </w:pPr>
    </w:p>
    <w:p w:rsidR="00B94B1D" w:rsidRDefault="00D819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Должностная инструкция </w:t>
      </w:r>
    </w:p>
    <w:p w:rsidR="00B94B1D" w:rsidRDefault="00D8198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иностранного языка</w:t>
      </w:r>
    </w:p>
    <w:p w:rsidR="00B94B1D" w:rsidRDefault="00B94B1D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B0BA4" w:rsidRPr="00FB0BA4" w:rsidRDefault="00FB0BA4">
      <w:pPr>
        <w:widowControl w:val="0"/>
        <w:spacing w:after="0"/>
        <w:rPr>
          <w:rFonts w:ascii="Times New Roman" w:hAnsi="Times New Roman"/>
          <w:bCs/>
          <w:sz w:val="24"/>
          <w:szCs w:val="24"/>
          <w:lang w:val="en-US"/>
        </w:rPr>
      </w:pPr>
    </w:p>
    <w:p w:rsidR="00B94B1D" w:rsidRDefault="00D81986">
      <w:pPr>
        <w:pStyle w:val="afb"/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1. Общие положения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Настоящая должностная инструкция разработана с учетом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05.08.2016г; в соответствии с Федеральным законом «Об образовании в Российской Фед</w:t>
      </w:r>
      <w:r>
        <w:rPr>
          <w:rFonts w:ascii="Times New Roman" w:hAnsi="Times New Roman"/>
          <w:sz w:val="24"/>
          <w:szCs w:val="24"/>
        </w:rPr>
        <w:t xml:space="preserve">ерации» от 29.12.2012г №273-ФЗ с изменениями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декабря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 года;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ФГОС НОО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и ООО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утвержденных соответственно Приказами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№286 и №287 от 31 мая 2021 года с изменениями от 8 ноября 2022 года, ФГОС СОО, утвержденного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№413 от 17.05.2012г с изменениями от 12 августа 2022 года;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приказа Министерства просвещения РФ №582 от 21 июля 2022г. </w:t>
      </w:r>
      <w:proofErr w:type="gramStart"/>
      <w:r>
        <w:rPr>
          <w:rFonts w:ascii="Times New Roman" w:hAnsi="Times New Roman"/>
          <w:sz w:val="24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>СП 2.4.3648-20 «Санитарно-эпидеми</w:t>
      </w:r>
      <w:r>
        <w:rPr>
          <w:rFonts w:ascii="Times New Roman" w:hAnsi="Times New Roman"/>
          <w:sz w:val="24"/>
          <w:szCs w:val="24"/>
        </w:rPr>
        <w:t>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proofErr w:type="gramEnd"/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Данна</w:t>
      </w:r>
      <w:r>
        <w:rPr>
          <w:rFonts w:ascii="Times New Roman" w:hAnsi="Times New Roman"/>
          <w:sz w:val="24"/>
          <w:szCs w:val="24"/>
        </w:rPr>
        <w:t>я инструкция определяет перечень трудовых функций и обязанностей учителя иностранного языка, а также его права, ответственность и взаимоотношения по должности в коллективе лицея.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Учитель иностранного языка принимается на работу и освобождается от долж</w:t>
      </w:r>
      <w:r>
        <w:rPr>
          <w:rFonts w:ascii="Times New Roman" w:hAnsi="Times New Roman"/>
          <w:sz w:val="24"/>
          <w:szCs w:val="24"/>
        </w:rPr>
        <w:t>ности директором</w:t>
      </w:r>
      <w:r>
        <w:rPr>
          <w:rFonts w:ascii="Times New Roman" w:hAnsi="Times New Roman"/>
          <w:spacing w:val="3"/>
          <w:sz w:val="24"/>
          <w:szCs w:val="24"/>
        </w:rPr>
        <w:t xml:space="preserve"> в соответствии с требованиями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94B1D" w:rsidRPr="00FB0BA4" w:rsidRDefault="00D8198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ru-RU"/>
        </w:rPr>
      </w:pPr>
      <w:r w:rsidRPr="00FB0BA4">
        <w:rPr>
          <w:b w:val="0"/>
          <w:sz w:val="24"/>
          <w:szCs w:val="24"/>
          <w:lang w:val="ru-RU"/>
        </w:rPr>
        <w:t xml:space="preserve">1.4. Учитель </w:t>
      </w:r>
      <w:r>
        <w:rPr>
          <w:b w:val="0"/>
          <w:sz w:val="24"/>
          <w:szCs w:val="24"/>
          <w:lang w:val="ru-RU"/>
        </w:rPr>
        <w:t xml:space="preserve">иностранного языка </w:t>
      </w:r>
      <w:r w:rsidRPr="00FB0BA4">
        <w:rPr>
          <w:b w:val="0"/>
          <w:sz w:val="24"/>
          <w:szCs w:val="24"/>
          <w:lang w:val="ru-RU"/>
        </w:rPr>
        <w:t>непосредственно подчиняется заместител</w:t>
      </w:r>
      <w:r>
        <w:rPr>
          <w:b w:val="0"/>
          <w:sz w:val="24"/>
          <w:szCs w:val="24"/>
          <w:lang w:val="ru-RU"/>
        </w:rPr>
        <w:t>ю</w:t>
      </w:r>
      <w:r w:rsidRPr="00FB0BA4">
        <w:rPr>
          <w:b w:val="0"/>
          <w:sz w:val="24"/>
          <w:szCs w:val="24"/>
          <w:lang w:val="ru-RU"/>
        </w:rPr>
        <w:t xml:space="preserve"> директора по учебно-воспитательной работе.</w:t>
      </w:r>
    </w:p>
    <w:p w:rsidR="00B94B1D" w:rsidRDefault="00D81986">
      <w:pPr>
        <w:pStyle w:val="s25"/>
        <w:spacing w:before="0" w:beforeAutospacing="0" w:after="0" w:afterAutospacing="0"/>
        <w:jc w:val="both"/>
        <w:rPr>
          <w:color w:val="0000FF"/>
          <w:u w:val="single"/>
        </w:rPr>
      </w:pPr>
      <w:r>
        <w:t>1.5.</w:t>
      </w:r>
      <w:r>
        <w:rPr>
          <w:color w:val="0000FF"/>
        </w:rPr>
        <w:t xml:space="preserve"> </w:t>
      </w:r>
      <w:r>
        <w:rPr>
          <w:u w:val="single"/>
        </w:rPr>
        <w:t>На должность учителя иностранного языка принимает</w:t>
      </w:r>
      <w:r>
        <w:rPr>
          <w:u w:val="single"/>
        </w:rPr>
        <w:t>ся лицо:</w:t>
      </w:r>
    </w:p>
    <w:p w:rsidR="00B94B1D" w:rsidRDefault="00D81986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>
        <w:rPr>
          <w:rFonts w:ascii="Times New Roman" w:hAnsi="Times New Roman"/>
          <w:sz w:val="24"/>
          <w:szCs w:val="24"/>
        </w:rPr>
        <w:t xml:space="preserve">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лицее;</w:t>
      </w:r>
    </w:p>
    <w:p w:rsidR="00B94B1D" w:rsidRDefault="00D81986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предъявления требований к стажу работы;</w:t>
      </w:r>
    </w:p>
    <w:p w:rsidR="00B94B1D" w:rsidRDefault="00D81986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</w:t>
      </w:r>
      <w:r>
        <w:rPr>
          <w:rFonts w:ascii="Times New Roman" w:hAnsi="Times New Roman"/>
          <w:sz w:val="24"/>
          <w:szCs w:val="24"/>
        </w:rPr>
        <w:t>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</w:t>
      </w:r>
      <w:r>
        <w:rPr>
          <w:rFonts w:ascii="Times New Roman" w:hAnsi="Times New Roman"/>
          <w:sz w:val="24"/>
          <w:szCs w:val="24"/>
        </w:rPr>
        <w:t>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исследований, </w:t>
      </w:r>
      <w:r>
        <w:rPr>
          <w:rFonts w:ascii="Times New Roman" w:hAnsi="Times New Roman"/>
          <w:sz w:val="24"/>
          <w:szCs w:val="24"/>
        </w:rPr>
        <w:lastRenderedPageBreak/>
        <w:t>сведениями</w:t>
      </w:r>
      <w:r>
        <w:rPr>
          <w:rFonts w:ascii="Times New Roman" w:hAnsi="Times New Roman"/>
          <w:sz w:val="24"/>
          <w:szCs w:val="24"/>
        </w:rPr>
        <w:t xml:space="preserve">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94B1D" w:rsidRDefault="00D81986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имеющее ограничений на занятия педагогической деятельностью, изложенных в статье 331 "Право на занятие педаго</w:t>
      </w:r>
      <w:r>
        <w:rPr>
          <w:rFonts w:ascii="Times New Roman" w:hAnsi="Times New Roman"/>
          <w:sz w:val="24"/>
          <w:szCs w:val="24"/>
        </w:rPr>
        <w:t>гической деятельностью" Трудового кодекса Российской Федерации.</w:t>
      </w:r>
    </w:p>
    <w:p w:rsidR="00B94B1D" w:rsidRDefault="00D81986">
      <w:pPr>
        <w:pStyle w:val="afb"/>
        <w:spacing w:before="0" w:beforeAutospacing="0" w:after="0" w:afterAutospacing="0"/>
        <w:jc w:val="both"/>
      </w:pPr>
      <w:r>
        <w:rPr>
          <w:shd w:val="clear" w:color="auto" w:fill="FFFFFF"/>
        </w:rPr>
        <w:t>1.6.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своей деятельности учитель иностранн</w:t>
      </w:r>
      <w:r>
        <w:rPr>
          <w:rFonts w:ascii="Times New Roman" w:hAnsi="Times New Roman"/>
          <w:sz w:val="24"/>
          <w:szCs w:val="24"/>
        </w:rPr>
        <w:t>ого языка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настоящей инструкцией. Также,</w:t>
      </w:r>
      <w:r>
        <w:rPr>
          <w:rFonts w:ascii="Times New Roman" w:hAnsi="Times New Roman"/>
          <w:sz w:val="24"/>
          <w:szCs w:val="24"/>
        </w:rPr>
        <w:t xml:space="preserve"> педагог руководствуется:</w:t>
      </w:r>
    </w:p>
    <w:p w:rsidR="00B94B1D" w:rsidRDefault="00D81986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Федеральным государственным образовательным стандартом начального, основного и среднего общего образования (ФГОС НОО, ФГОС ООО и СОО);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Федеральными основными образователь</w:t>
      </w:r>
      <w:r>
        <w:rPr>
          <w:szCs w:val="24"/>
        </w:rPr>
        <w:t>ными программами (ФООП);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szCs w:val="24"/>
        </w:rPr>
      </w:pPr>
      <w:r>
        <w:rPr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szCs w:val="24"/>
        </w:rPr>
      </w:pPr>
      <w:r>
        <w:rPr>
          <w:szCs w:val="24"/>
        </w:rPr>
        <w:t>СанПиН 1.2.3685-21 «Гигиенические нормативы и требования к обеспечению безопасности и (или) безв</w:t>
      </w:r>
      <w:r>
        <w:rPr>
          <w:szCs w:val="24"/>
        </w:rPr>
        <w:t>редности для человека факторов среды обитания»;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административным, трудовым и хозяйственным законодательством РФ; 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Уставом и локальными нормативными актами, в том числе Правилами внутреннего трудового распорядка, приказами директора лицея;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правилами и нормами охраны труда и пожарной безопасности;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szCs w:val="24"/>
        </w:rPr>
        <w:t>трудовым договором между работником и работодателем;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hyperlink r:id="rId8" w:history="1">
        <w:r>
          <w:rPr>
            <w:rStyle w:val="af1"/>
            <w:color w:val="000000"/>
            <w:szCs w:val="24"/>
            <w:u w:val="none"/>
          </w:rPr>
          <w:t>должностной инструкцией учителя иностранного языка</w:t>
        </w:r>
      </w:hyperlink>
      <w:r>
        <w:rPr>
          <w:szCs w:val="24"/>
        </w:rPr>
        <w:t>;</w:t>
      </w:r>
    </w:p>
    <w:p w:rsidR="00B94B1D" w:rsidRDefault="00D81986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  <w:szCs w:val="24"/>
        </w:rPr>
      </w:pPr>
      <w:r>
        <w:rPr>
          <w:color w:val="000000"/>
          <w:szCs w:val="24"/>
        </w:rPr>
        <w:t>Конвенцией ООН о правах ребенка.</w:t>
      </w:r>
    </w:p>
    <w:p w:rsidR="00B94B1D" w:rsidRDefault="00D8198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Style w:val="afa"/>
          <w:b w:val="0"/>
          <w:sz w:val="24"/>
          <w:szCs w:val="24"/>
        </w:rPr>
        <w:t>1.8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Учитель иностранного языка должен знать: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</w:t>
      </w:r>
      <w:r>
        <w:rPr>
          <w:rFonts w:ascii="Times New Roman" w:hAnsi="Times New Roman"/>
          <w:sz w:val="24"/>
          <w:szCs w:val="24"/>
        </w:rPr>
        <w:t>й Федерации, нормативные документы по вопросам обучения и воспитания детей и молодежи, законодательство о правах ребенка;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ФГОС НОО, ООО и СОО к преподаванию иностранного языка, рекомендации по внедрению ФГОС в лицее;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преподаваемый предмет в пред</w:t>
      </w:r>
      <w:r>
        <w:rPr>
          <w:rFonts w:ascii="Times New Roman" w:hAnsi="Times New Roman"/>
          <w:sz w:val="24"/>
          <w:szCs w:val="24"/>
        </w:rPr>
        <w:t>елах требований ФГОС и Федеральных образовательных программ начального, основного и среднего общего образования (ФОП НОО, ФОП ООО и СОО), его истории и места в мировой культуре и науке;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формы и методы обучения и воспитания школьников;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бучения иностранному языку и их дидактические возможности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теорию и методы управления образовательными системами;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 xml:space="preserve"> с учетом возрастных и индивидуальных особенностей обучающихся образовательного учреждения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методы убежде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B94B1D" w:rsidRDefault="00D81986">
      <w:pPr>
        <w:pStyle w:val="afb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</w:pPr>
      <w:r>
        <w:t>технологии диагностики причин конфликтных ситуаций, их профилактики и разрешения;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при</w:t>
      </w:r>
      <w:r>
        <w:rPr>
          <w:rFonts w:ascii="Times New Roman" w:hAnsi="Times New Roman"/>
          <w:sz w:val="24"/>
          <w:szCs w:val="24"/>
        </w:rPr>
        <w:t xml:space="preserve">нципы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виды и приемы современных педагогических технологий; </w:t>
      </w:r>
    </w:p>
    <w:p w:rsidR="00B94B1D" w:rsidRDefault="00D81986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рабочие программы (ФРП) по учебному предмету соответствующего уровня общего образования и методику обучения иностранному языку;</w:t>
      </w:r>
    </w:p>
    <w:p w:rsidR="00B94B1D" w:rsidRDefault="00D81986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по иностранному</w:t>
      </w:r>
      <w:r>
        <w:rPr>
          <w:rFonts w:ascii="Times New Roman" w:hAnsi="Times New Roman"/>
          <w:sz w:val="24"/>
          <w:szCs w:val="24"/>
        </w:rPr>
        <w:t xml:space="preserve"> языку, отвечающие положениям ФГОС начального, основного и среднего общего образования;</w:t>
      </w:r>
    </w:p>
    <w:p w:rsidR="00B94B1D" w:rsidRDefault="00D81986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B94B1D" w:rsidRDefault="00D81986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педагогику, психологию, </w:t>
      </w:r>
      <w:r>
        <w:rPr>
          <w:rFonts w:ascii="Times New Roman" w:hAnsi="Times New Roman"/>
          <w:sz w:val="24"/>
          <w:szCs w:val="24"/>
        </w:rPr>
        <w:t>возрастную физиологию, школьную гигиену;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теорию и методику преподавания иностранного языка;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развития личности и проявления личностных свойств, психологич</w:t>
      </w:r>
      <w:r>
        <w:rPr>
          <w:rFonts w:ascii="Times New Roman" w:hAnsi="Times New Roman"/>
          <w:sz w:val="24"/>
          <w:szCs w:val="24"/>
        </w:rPr>
        <w:t>еские законы периодизации и кризисов развития;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и технологии учета возрастных особенностей обучающихся; </w:t>
      </w:r>
      <w:r>
        <w:rPr>
          <w:rFonts w:ascii="Times New Roman" w:hAnsi="Times New Roman"/>
          <w:sz w:val="24"/>
          <w:szCs w:val="24"/>
        </w:rPr>
        <w:tab/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 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</w:t>
      </w:r>
      <w:r>
        <w:rPr>
          <w:rFonts w:ascii="Times New Roman" w:hAnsi="Times New Roman"/>
          <w:sz w:val="24"/>
          <w:szCs w:val="24"/>
        </w:rPr>
        <w:t>нностью;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психодидактики</w:t>
      </w:r>
      <w:proofErr w:type="spellEnd"/>
      <w:r>
        <w:rPr>
          <w:rFonts w:ascii="Times New Roman" w:hAnsi="Times New Roman"/>
          <w:sz w:val="24"/>
          <w:szCs w:val="24"/>
        </w:rPr>
        <w:t>, поликультурного образования, закономерностей поведения в соц</w:t>
      </w:r>
      <w:r>
        <w:rPr>
          <w:rFonts w:ascii="Times New Roman" w:hAnsi="Times New Roman"/>
          <w:sz w:val="24"/>
          <w:szCs w:val="24"/>
        </w:rPr>
        <w:t>иальных сетях;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B94B1D" w:rsidRDefault="00D81986">
      <w:pPr>
        <w:pStyle w:val="afb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</w:pPr>
      <w:r>
        <w:t>основы экологии, экономики, социологии;</w:t>
      </w:r>
    </w:p>
    <w:p w:rsidR="00B94B1D" w:rsidRDefault="00D81986">
      <w:pPr>
        <w:pStyle w:val="afb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</w:pPr>
      <w:r>
        <w:t>навыки работы с текстовыми редакторами, презентациями, электронной почтой и браузерами, компьютером, принтером и мульт</w:t>
      </w:r>
      <w:r>
        <w:t>имедийным оборудованием;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обучения, используемые учителем в процессе преподавания иностранного языка, и их дидактические возможности;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и оборудованию учебных кабинетов иностранного языка;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распорядка лицея, </w:t>
      </w:r>
      <w:r>
        <w:rPr>
          <w:rFonts w:ascii="Times New Roman" w:hAnsi="Times New Roman"/>
          <w:sz w:val="24"/>
          <w:szCs w:val="24"/>
        </w:rPr>
        <w:t>правила по охране труда и требования к безопасности образовательной среды;</w:t>
      </w:r>
    </w:p>
    <w:p w:rsidR="00B94B1D" w:rsidRDefault="00D81986">
      <w:pPr>
        <w:numPr>
          <w:ilvl w:val="1"/>
          <w:numId w:val="9"/>
        </w:numPr>
        <w:tabs>
          <w:tab w:val="clear" w:pos="144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инструкции по охране труда и пожарной безопасности, при выполнении работ с учебным,  демонстрационным, компьютерным оборудованием и оргтехникой.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1.9.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Учитель</w:t>
      </w:r>
      <w:r>
        <w:rPr>
          <w:rFonts w:ascii="Times New Roman" w:hAnsi="Times New Roman"/>
          <w:sz w:val="24"/>
          <w:szCs w:val="24"/>
          <w:u w:val="single"/>
        </w:rPr>
        <w:t xml:space="preserve"> иностранного языка долж</w:t>
      </w:r>
      <w:r>
        <w:rPr>
          <w:rFonts w:ascii="Times New Roman" w:hAnsi="Times New Roman"/>
          <w:sz w:val="24"/>
          <w:szCs w:val="24"/>
          <w:u w:val="single"/>
        </w:rPr>
        <w:t>ен уметь: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</w:t>
      </w:r>
      <w:r>
        <w:rPr>
          <w:rFonts w:ascii="Times New Roman" w:hAnsi="Times New Roman"/>
          <w:sz w:val="24"/>
          <w:szCs w:val="24"/>
        </w:rPr>
        <w:t xml:space="preserve">льными учебными возможностями детей; 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  <w:r>
        <w:rPr>
          <w:rFonts w:ascii="Times New Roman" w:hAnsi="Times New Roman"/>
          <w:sz w:val="24"/>
          <w:szCs w:val="24"/>
        </w:rPr>
        <w:tab/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учебные занятия по иностранно</w:t>
      </w:r>
      <w:r>
        <w:rPr>
          <w:rFonts w:ascii="Times New Roman" w:hAnsi="Times New Roman"/>
          <w:sz w:val="24"/>
          <w:szCs w:val="24"/>
        </w:rPr>
        <w:t>му языку,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образовательную деятельность в соответс</w:t>
      </w:r>
      <w:r>
        <w:rPr>
          <w:rFonts w:ascii="Times New Roman" w:hAnsi="Times New Roman"/>
          <w:sz w:val="24"/>
          <w:szCs w:val="24"/>
        </w:rPr>
        <w:t>твии с ФООП;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разрабатывать рабочие программы по иностранному языку на основе Федеральной рабочей программы (ФРП) по учебному предмету соответствующего уровня общего образования и обеспечивать их выполнение;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самостоятельную деятельность детей, в том числе проектную и исследовательскую;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спользовать и апробировать специальные подходы к обучению в целях включения в образовательный процесс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</w:t>
      </w:r>
      <w:r>
        <w:rPr>
          <w:rFonts w:ascii="Times New Roman" w:hAnsi="Times New Roman"/>
          <w:sz w:val="24"/>
          <w:szCs w:val="24"/>
        </w:rPr>
        <w:t>доровья;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реализовывать проблемное обучение, осуществлять связь обучения иностранному языку с практикой, обсуждать с учениками актуальные события современности;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контрольно-оценочную деятельность;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современные способы</w:t>
      </w:r>
      <w:r>
        <w:rPr>
          <w:rFonts w:ascii="Times New Roman" w:hAnsi="Times New Roman"/>
          <w:sz w:val="24"/>
          <w:szCs w:val="24"/>
        </w:rPr>
        <w:t xml:space="preserve"> оценивания в условиях информационно-коммуникационных технологий (ведение электронных форм документации, в том числе электронного журнала);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разнообразные формы, приемы, методы и средства обучения, в том числе по индивидуальным учебным планам, </w:t>
      </w:r>
      <w:r>
        <w:rPr>
          <w:rFonts w:ascii="Times New Roman" w:hAnsi="Times New Roman"/>
          <w:sz w:val="24"/>
          <w:szCs w:val="24"/>
        </w:rPr>
        <w:t>ускоренным курсам в рамках ФГОС НОО, ООО и СОО;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 убеждения, аргументации своей позиции;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различные виды внеурочной деятельности по иностранному языку;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помощь детям, не освоившим необходимый материал (из всего курса иностранного языка), в форме предложения специальных заданий, индивидуальных консультаций (в том числе дистанционных);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пошаговый контроль выполнения соответствующих з</w:t>
      </w:r>
      <w:r>
        <w:rPr>
          <w:rFonts w:ascii="Times New Roman" w:hAnsi="Times New Roman"/>
          <w:sz w:val="24"/>
          <w:szCs w:val="24"/>
        </w:rPr>
        <w:t xml:space="preserve">аданий, при необходимости прибегая к помощи других педагогических работников, в частности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обеспечивать коммуникативную и образовательную "включенности" всех учащихся класса в образовательную деятельность;</w:t>
      </w:r>
      <w:proofErr w:type="gramEnd"/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ценностный аспект учебного знани</w:t>
      </w:r>
      <w:r>
        <w:rPr>
          <w:rFonts w:ascii="Times New Roman" w:hAnsi="Times New Roman"/>
          <w:sz w:val="24"/>
          <w:szCs w:val="24"/>
        </w:rPr>
        <w:t>я, обеспечивать его понимание детьми;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классом, группой с целью вовлечения детей в процесс обучения, мотивируя их учебно-познавательную деятельность;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достоинство и интересы школьников, помогать детям, оказавшимся в конфликтной ситуации и/</w:t>
      </w:r>
      <w:r>
        <w:rPr>
          <w:rFonts w:ascii="Times New Roman" w:hAnsi="Times New Roman"/>
          <w:sz w:val="24"/>
          <w:szCs w:val="24"/>
        </w:rPr>
        <w:t>или неблагоприятных условиях;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профессиональной установкой на оказание помощи любому учащемуся лицея вне зависимости от его реальных учебных возможностей, </w:t>
      </w:r>
      <w:r>
        <w:rPr>
          <w:rFonts w:ascii="Times New Roman" w:hAnsi="Times New Roman"/>
          <w:sz w:val="24"/>
          <w:szCs w:val="24"/>
        </w:rPr>
        <w:t>особенностей в поведении, состояния психического и физического здоровья;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контакты с обучающимися разного возраста и их родителями (законн</w:t>
      </w:r>
      <w:r>
        <w:rPr>
          <w:rFonts w:ascii="Times New Roman" w:hAnsi="Times New Roman"/>
          <w:sz w:val="24"/>
          <w:szCs w:val="24"/>
        </w:rPr>
        <w:t>ыми представителями), другими педагогическими и иными работниками лицея;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общаться со школьниками, признавать их достоинство, понимая и принимая их;</w:t>
      </w:r>
    </w:p>
    <w:p w:rsidR="00B94B1D" w:rsidRDefault="00D81986">
      <w:pPr>
        <w:numPr>
          <w:ilvl w:val="0"/>
          <w:numId w:val="21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формиро</w:t>
      </w:r>
      <w:r>
        <w:rPr>
          <w:rFonts w:ascii="Times New Roman" w:hAnsi="Times New Roman"/>
          <w:sz w:val="24"/>
          <w:szCs w:val="24"/>
        </w:rPr>
        <w:t>вание эмоциональной и рациональной потребности детей в коммуникации как процессе, жизненно необходимом для человека.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="00FB0BA4">
        <w:rPr>
          <w:rFonts w:ascii="Times New Roman" w:hAnsi="Times New Roman"/>
          <w:sz w:val="24"/>
          <w:szCs w:val="24"/>
          <w:shd w:val="clear" w:color="auto" w:fill="FFFFFF"/>
        </w:rPr>
        <w:t>Учителю иностранного языка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знать и соблюдать установленные правила и </w:t>
      </w:r>
      <w:r>
        <w:rPr>
          <w:rFonts w:ascii="Times New Roman" w:hAnsi="Times New Roman"/>
          <w:sz w:val="24"/>
          <w:szCs w:val="24"/>
        </w:rPr>
        <w:lastRenderedPageBreak/>
        <w:t>требования охраны труда и пожарной безопасности, правила личной гигиены и ги</w:t>
      </w:r>
      <w:r>
        <w:rPr>
          <w:rFonts w:ascii="Times New Roman" w:hAnsi="Times New Roman"/>
          <w:sz w:val="24"/>
          <w:szCs w:val="24"/>
        </w:rPr>
        <w:t>гиены труда.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="00FB0BA4"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Учителю иностранного языка </w:t>
      </w:r>
      <w:r>
        <w:rPr>
          <w:rFonts w:ascii="Times New Roman" w:hAnsi="Times New Roman"/>
          <w:sz w:val="24"/>
          <w:szCs w:val="24"/>
        </w:rPr>
        <w:t>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лицее.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Учителю иностранного языка 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сообщения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обучающимся недостоверн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ых сведений об исторических, национальных, религиозных и культурных традициях народов, а также для побуждения к действиям, противоречащим Конституции Российской Федерации.</w:t>
      </w:r>
    </w:p>
    <w:p w:rsidR="00B94B1D" w:rsidRDefault="00B94B1D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B94B1D" w:rsidRDefault="00D819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Трудовые функции</w:t>
      </w:r>
    </w:p>
    <w:p w:rsidR="00B94B1D" w:rsidRDefault="00D819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Основными трудовыми функциями учителя иностранного языка являют</w:t>
      </w:r>
      <w:r>
        <w:rPr>
          <w:rFonts w:ascii="Times New Roman" w:hAnsi="Times New Roman"/>
          <w:i/>
          <w:sz w:val="24"/>
          <w:szCs w:val="24"/>
        </w:rPr>
        <w:t>ся: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u w:val="single"/>
        </w:rPr>
        <w:t>Педагогическая деятельность по проектированию и реализации образовательной деятельности в лицее: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Общепедагогическая функция. Обучение.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Воспитательная деятельность.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Развивающая деятельность.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  <w:u w:val="single"/>
        </w:rPr>
        <w:t>Педагогическая деятельность по проектированию и реализации основных общеобразовательных программ: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Педагогическая деятельность по реализации образовательной программы начального общего образования.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Педагогическая деятельность по реализации обр</w:t>
      </w:r>
      <w:r>
        <w:rPr>
          <w:rFonts w:ascii="Times New Roman" w:hAnsi="Times New Roman"/>
          <w:sz w:val="24"/>
          <w:szCs w:val="24"/>
        </w:rPr>
        <w:t>азовательных программ основного и среднего общего образования.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Предметное обучение. Иностранный язык.</w:t>
      </w:r>
    </w:p>
    <w:p w:rsidR="00B94B1D" w:rsidRDefault="00B94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1D" w:rsidRDefault="00D81986">
      <w:pPr>
        <w:spacing w:after="0" w:line="240" w:lineRule="auto"/>
        <w:jc w:val="center"/>
        <w:rPr>
          <w:rStyle w:val="afa"/>
          <w:sz w:val="24"/>
          <w:szCs w:val="24"/>
        </w:rPr>
      </w:pPr>
      <w:r>
        <w:rPr>
          <w:rStyle w:val="afa"/>
          <w:sz w:val="24"/>
          <w:szCs w:val="24"/>
        </w:rPr>
        <w:t>3. Должностные обязанности учителя иностранного языка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  <w:u w:val="single"/>
        </w:rPr>
        <w:t>В рамках трудовой общепедагогической функции обучения: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профессиональную де</w:t>
      </w:r>
      <w:r>
        <w:rPr>
          <w:rFonts w:ascii="Times New Roman" w:hAnsi="Times New Roman"/>
          <w:sz w:val="24"/>
          <w:szCs w:val="24"/>
        </w:rPr>
        <w:t>ятельность в соответствии с требованиями ФГОС и ФОП начального, основного и среднего общего образования;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разрабатывает и реализует рабочие </w:t>
      </w:r>
      <w:r>
        <w:rPr>
          <w:rFonts w:ascii="Times New Roman" w:hAnsi="Times New Roman"/>
          <w:sz w:val="24"/>
          <w:szCs w:val="24"/>
        </w:rPr>
        <w:t>программы по иностранному языку на основе Федеральных рабочих программ (ФРП) соответствующего уровня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ствует в разработке и реализации программы развития </w:t>
      </w:r>
      <w:r w:rsidR="00FB0BA4">
        <w:rPr>
          <w:rFonts w:ascii="Times New Roman" w:hAnsi="Times New Roman"/>
          <w:sz w:val="24"/>
          <w:szCs w:val="24"/>
        </w:rPr>
        <w:t xml:space="preserve">лицея </w:t>
      </w:r>
      <w:r>
        <w:rPr>
          <w:rFonts w:ascii="Times New Roman" w:hAnsi="Times New Roman"/>
          <w:sz w:val="24"/>
          <w:szCs w:val="24"/>
        </w:rPr>
        <w:t>организации в целях создания безопасной и комфортной образовательной среды;</w:t>
      </w:r>
    </w:p>
    <w:p w:rsidR="00B94B1D" w:rsidRDefault="00D81986">
      <w:pPr>
        <w:pStyle w:val="afb"/>
        <w:numPr>
          <w:ilvl w:val="0"/>
          <w:numId w:val="11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rStyle w:val="afa"/>
          <w:b w:val="0"/>
          <w:bCs w:val="0"/>
        </w:rPr>
      </w:pPr>
      <w:r>
        <w:rPr>
          <w:rStyle w:val="afa"/>
          <w:b w:val="0"/>
          <w:bCs w:val="0"/>
        </w:rPr>
        <w:t>осуществляет планирование и проведение занятий по иностранному языку;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систематический анализ эффект</w:t>
      </w:r>
      <w:r>
        <w:rPr>
          <w:rFonts w:ascii="Times New Roman" w:hAnsi="Times New Roman"/>
          <w:sz w:val="24"/>
          <w:szCs w:val="24"/>
        </w:rPr>
        <w:t>ивности уроков и подходов к обучению;</w:t>
      </w:r>
    </w:p>
    <w:p w:rsidR="00B94B1D" w:rsidRDefault="00D81986">
      <w:pPr>
        <w:pStyle w:val="afb"/>
        <w:numPr>
          <w:ilvl w:val="0"/>
          <w:numId w:val="11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своему учебному предмету в соответствии с ФОП НОО, ООО и СОО;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универсальные учебные действия;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навыки, связанные с ИКТ;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у детей мотивацию к обучению;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</w:t>
      </w:r>
      <w:r>
        <w:rPr>
          <w:rFonts w:ascii="Times New Roman" w:hAnsi="Times New Roman"/>
          <w:sz w:val="24"/>
          <w:szCs w:val="24"/>
        </w:rPr>
        <w:t xml:space="preserve">ми возможностями школьников, применяя при этом компьютерные технологии, в том числе текстовые редакторы и электронные таблицы; </w:t>
      </w:r>
    </w:p>
    <w:p w:rsidR="00B94B1D" w:rsidRDefault="00D81986">
      <w:pPr>
        <w:numPr>
          <w:ilvl w:val="0"/>
          <w:numId w:val="1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информационно-коммуникационны</w:t>
      </w:r>
      <w:r>
        <w:rPr>
          <w:rFonts w:ascii="Times New Roman" w:hAnsi="Times New Roman"/>
          <w:sz w:val="24"/>
          <w:szCs w:val="24"/>
        </w:rPr>
        <w:t>х технологий (ведение электронной документации, в том числе электронного журнала).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воспитательной деятельности:</w:t>
      </w:r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 иностран</w:t>
      </w:r>
      <w:r>
        <w:rPr>
          <w:rFonts w:ascii="Times New Roman" w:hAnsi="Times New Roman"/>
          <w:sz w:val="24"/>
          <w:szCs w:val="24"/>
        </w:rPr>
        <w:t>ного языка, поддерживает режим посещения занятий, уважая человеческое достоинство, честь и репутацию детей;</w:t>
      </w:r>
      <w:proofErr w:type="gramEnd"/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современные, в том числе интерактивные, формы и методы воспитательной работы, используя их как на уроках иностранного языка, так и во внеу</w:t>
      </w:r>
      <w:r>
        <w:rPr>
          <w:rFonts w:ascii="Times New Roman" w:hAnsi="Times New Roman"/>
          <w:sz w:val="24"/>
          <w:szCs w:val="24"/>
        </w:rPr>
        <w:t xml:space="preserve">рочной деятельности; </w:t>
      </w:r>
      <w:r>
        <w:rPr>
          <w:rFonts w:ascii="Times New Roman" w:hAnsi="Times New Roman"/>
          <w:color w:val="FFFFFF"/>
          <w:sz w:val="4"/>
          <w:szCs w:val="4"/>
          <w:lang w:val="en-US"/>
        </w:rPr>
        <w:t>https</w:t>
      </w:r>
      <w:r>
        <w:rPr>
          <w:rFonts w:ascii="Times New Roman" w:hAnsi="Times New Roman"/>
          <w:color w:val="FFFFFF"/>
          <w:sz w:val="4"/>
          <w:szCs w:val="4"/>
        </w:rPr>
        <w:t>://</w:t>
      </w:r>
      <w:proofErr w:type="spellStart"/>
      <w:r>
        <w:rPr>
          <w:rFonts w:ascii="Times New Roman" w:hAnsi="Times New Roman"/>
          <w:color w:val="FFFFFF"/>
          <w:sz w:val="4"/>
          <w:szCs w:val="4"/>
          <w:lang w:val="en-US"/>
        </w:rPr>
        <w:t>ohrana</w:t>
      </w:r>
      <w:proofErr w:type="spellEnd"/>
      <w:r>
        <w:rPr>
          <w:rFonts w:ascii="Times New Roman" w:hAnsi="Times New Roman"/>
          <w:color w:val="FFFFFF"/>
          <w:sz w:val="4"/>
          <w:szCs w:val="4"/>
        </w:rPr>
        <w:t>-</w:t>
      </w:r>
      <w:proofErr w:type="spellStart"/>
      <w:r>
        <w:rPr>
          <w:rFonts w:ascii="Times New Roman" w:hAnsi="Times New Roman"/>
          <w:color w:val="FFFFFF"/>
          <w:sz w:val="4"/>
          <w:szCs w:val="4"/>
          <w:lang w:val="en-US"/>
        </w:rPr>
        <w:t>tryda</w:t>
      </w:r>
      <w:proofErr w:type="spellEnd"/>
      <w:r>
        <w:rPr>
          <w:rFonts w:ascii="Times New Roman" w:hAnsi="Times New Roman"/>
          <w:color w:val="FFFFFF"/>
          <w:sz w:val="4"/>
          <w:szCs w:val="4"/>
        </w:rPr>
        <w:t>.</w:t>
      </w:r>
      <w:r>
        <w:rPr>
          <w:rFonts w:ascii="Times New Roman" w:hAnsi="Times New Roman"/>
          <w:color w:val="FFFFFF"/>
          <w:sz w:val="4"/>
          <w:szCs w:val="4"/>
          <w:lang w:val="en-US"/>
        </w:rPr>
        <w:t>com</w:t>
      </w:r>
      <w:r>
        <w:rPr>
          <w:rFonts w:ascii="Times New Roman" w:hAnsi="Times New Roman"/>
          <w:color w:val="FFFFFF"/>
          <w:sz w:val="4"/>
          <w:szCs w:val="4"/>
        </w:rPr>
        <w:t>/</w:t>
      </w:r>
      <w:r>
        <w:rPr>
          <w:rFonts w:ascii="Times New Roman" w:hAnsi="Times New Roman"/>
          <w:color w:val="FFFFFF"/>
          <w:sz w:val="4"/>
          <w:szCs w:val="4"/>
          <w:lang w:val="en-US"/>
        </w:rPr>
        <w:t>node</w:t>
      </w:r>
      <w:r>
        <w:rPr>
          <w:rFonts w:ascii="Times New Roman" w:hAnsi="Times New Roman"/>
          <w:color w:val="FFFFFF"/>
          <w:sz w:val="4"/>
          <w:szCs w:val="4"/>
        </w:rPr>
        <w:t>/3171</w:t>
      </w:r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контролирует выполнение учениками правил поведения в учебном кабинете иностранного языка</w:t>
      </w:r>
      <w:r>
        <w:rPr>
          <w:rFonts w:ascii="Times New Roman" w:hAnsi="Times New Roman"/>
          <w:sz w:val="24"/>
          <w:szCs w:val="24"/>
        </w:rPr>
        <w:t xml:space="preserve"> в соответствии с Уставом лицея и Правилами внутреннего распорядка </w:t>
      </w:r>
      <w:r w:rsidR="00FB0BA4">
        <w:rPr>
          <w:rFonts w:ascii="Times New Roman" w:hAnsi="Times New Roman"/>
          <w:sz w:val="24"/>
          <w:szCs w:val="24"/>
        </w:rPr>
        <w:t>лицея</w:t>
      </w:r>
      <w:r>
        <w:rPr>
          <w:rFonts w:ascii="Times New Roman" w:hAnsi="Times New Roman"/>
          <w:sz w:val="24"/>
          <w:szCs w:val="24"/>
        </w:rPr>
        <w:t>;</w:t>
      </w:r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способствует реализации воспитательных возможностей различных видов деятельности школьника (образовательной, исследовательской, творческой);</w:t>
      </w:r>
    </w:p>
    <w:p w:rsidR="00B94B1D" w:rsidRDefault="00D81986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способствует ра</w:t>
      </w:r>
      <w:r>
        <w:rPr>
          <w:rFonts w:ascii="Times New Roman" w:hAnsi="Times New Roman"/>
          <w:iCs/>
          <w:sz w:val="24"/>
          <w:szCs w:val="24"/>
        </w:rPr>
        <w:t>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  <w:u w:val="single"/>
        </w:rPr>
        <w:t>В рамка</w:t>
      </w:r>
      <w:r>
        <w:rPr>
          <w:rFonts w:ascii="Times New Roman" w:hAnsi="Times New Roman"/>
          <w:sz w:val="24"/>
          <w:szCs w:val="24"/>
          <w:u w:val="single"/>
        </w:rPr>
        <w:t>х трудовой функции развивающей деятельности: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иностранному языку;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у детей познавательную активность, самостоятельность, инициативу, способности</w:t>
      </w:r>
      <w:r>
        <w:rPr>
          <w:rFonts w:ascii="Times New Roman" w:hAnsi="Times New Roman"/>
          <w:sz w:val="24"/>
          <w:szCs w:val="24"/>
        </w:rPr>
        <w:t xml:space="preserve"> к исследованию и проектированию;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</w:t>
      </w:r>
      <w:r>
        <w:rPr>
          <w:rFonts w:ascii="Times New Roman" w:hAnsi="Times New Roman"/>
          <w:sz w:val="24"/>
          <w:szCs w:val="24"/>
        </w:rPr>
        <w:t>ые жизненные ситуации, дети-мигранты и дети-сироты, дети с особыми образовательными потребностями, дети с ограниченными возможностями здоровья и девиациями поведения, дети с зависимостью;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адресную помощь учащимся образовательного учреждения;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учитель-предметник участвует в психолого-медико-педагогических консилиумах;</w:t>
      </w:r>
    </w:p>
    <w:p w:rsidR="00B94B1D" w:rsidRDefault="00D8198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реализует индивидуальные учебные планы (программы) по иностранному языку в рамках индивидуальных программ развития ребенка;</w:t>
      </w:r>
    </w:p>
    <w:p w:rsidR="00B94B1D" w:rsidRDefault="00D81986">
      <w:pPr>
        <w:pStyle w:val="a3"/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фо</w:t>
      </w:r>
      <w:r>
        <w:t>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педагогической деятельности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по реализации </w:t>
      </w:r>
      <w:r>
        <w:rPr>
          <w:rFonts w:ascii="Times New Roman" w:hAnsi="Times New Roman"/>
          <w:sz w:val="24"/>
          <w:szCs w:val="24"/>
          <w:u w:val="single"/>
        </w:rPr>
        <w:t>образовательной программы НОО: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проектирует образовательную деятельность на основе на основе Федерального государственного образовательного стандарта начального общего образования с у</w:t>
      </w:r>
      <w:r>
        <w:rPr>
          <w:rFonts w:ascii="Times New Roman" w:hAnsi="Times New Roman"/>
          <w:sz w:val="24"/>
          <w:szCs w:val="24"/>
        </w:rPr>
        <w:t>четом особенностей социальной ситуации развития школьника;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у детей социальную позицию обучающихся на всем протяжении обучения в начальной школе;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компетенции, умение учиться и универсальные учебные действия до уровня, необ</w:t>
      </w:r>
      <w:r>
        <w:rPr>
          <w:rFonts w:ascii="Times New Roman" w:hAnsi="Times New Roman"/>
          <w:sz w:val="24"/>
          <w:szCs w:val="24"/>
        </w:rPr>
        <w:t>ходимого для освоения знаний и умений;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образовательной деятельност</w:t>
      </w:r>
      <w:r>
        <w:rPr>
          <w:rFonts w:ascii="Times New Roman" w:hAnsi="Times New Roman"/>
          <w:sz w:val="24"/>
          <w:szCs w:val="24"/>
        </w:rPr>
        <w:t xml:space="preserve">и мальчиков и девочек; </w:t>
      </w:r>
      <w:r>
        <w:rPr>
          <w:rFonts w:ascii="Times New Roman" w:hAnsi="Times New Roman"/>
          <w:sz w:val="24"/>
          <w:szCs w:val="24"/>
        </w:rPr>
        <w:tab/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образовательную деятельность с учетом своеобразия социальной ситуации развития ребенка;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корректирует образовательную деятельность исходя из данных мониторинга образовательных результатов с учетом неравномерности индивиду</w:t>
      </w:r>
      <w:r>
        <w:rPr>
          <w:rFonts w:ascii="Times New Roman" w:hAnsi="Times New Roman"/>
          <w:sz w:val="24"/>
          <w:szCs w:val="24"/>
        </w:rPr>
        <w:t>ального психического развития детей младшего школьного возраста (в том числе в силу различий в возрасте, условий воспитания), а также своеобразия динамики развития мальчиков и девочек;</w:t>
      </w:r>
    </w:p>
    <w:p w:rsidR="00B94B1D" w:rsidRDefault="00D81986">
      <w:pPr>
        <w:numPr>
          <w:ilvl w:val="0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мероприятии в четвертом классе начальной лицея (во взаимоде</w:t>
      </w:r>
      <w:r>
        <w:rPr>
          <w:rFonts w:ascii="Times New Roman" w:hAnsi="Times New Roman"/>
          <w:sz w:val="24"/>
          <w:szCs w:val="24"/>
        </w:rPr>
        <w:t>йствии с учителем начальных классов и психологом) по профилактике возможных трудностей адаптации детей к образовательной деятельности в основной школе.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u w:val="single"/>
        </w:rPr>
        <w:t xml:space="preserve">В рамках трудовой функции педагогической деятельности по реализации образовательных программ ООО и </w:t>
      </w:r>
      <w:r>
        <w:rPr>
          <w:rFonts w:ascii="Times New Roman" w:hAnsi="Times New Roman"/>
          <w:sz w:val="24"/>
          <w:szCs w:val="24"/>
          <w:u w:val="single"/>
        </w:rPr>
        <w:t>СОО: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</w:pPr>
      <w:r>
        <w:rPr>
          <w:rFonts w:ascii="Times New Roman" w:hAnsi="Times New Roman"/>
          <w:iCs/>
          <w:sz w:val="24"/>
          <w:szCs w:val="24"/>
        </w:rPr>
        <w:t>формирует общекультурные компетенции и понимание места иностранного языка в общей картине мира;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на основе анализа образовательной деятельности обучающегося оптимальные способы его обучения и развития;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совместно с учеником, его ро</w:t>
      </w:r>
      <w:r>
        <w:rPr>
          <w:rFonts w:ascii="Times New Roman" w:hAnsi="Times New Roman"/>
          <w:sz w:val="24"/>
          <w:szCs w:val="24"/>
        </w:rPr>
        <w:t xml:space="preserve">дителями (законными представителями) и другими участниками образовательных отношений </w:t>
      </w:r>
      <w:r>
        <w:rPr>
          <w:rFonts w:ascii="Times New Roman" w:hAnsi="Times New Roman"/>
          <w:iCs/>
          <w:sz w:val="24"/>
          <w:szCs w:val="24"/>
        </w:rPr>
        <w:t>зоны его ближайшего развития, разрабатывает и реализует (при необходимости) индивидуальный образовательный маршрут по иностранному языку;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специализированную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для класса и/или отдельных контингентов учащихся с выдающимися способностями в области изучения иностранного языка и/или особыми образовательными потребностями на основе имеющихся типовых программ и собственных разработок с уч</w:t>
      </w:r>
      <w:r>
        <w:rPr>
          <w:rFonts w:ascii="Times New Roman" w:hAnsi="Times New Roman"/>
          <w:sz w:val="24"/>
          <w:szCs w:val="24"/>
        </w:rPr>
        <w:t>етом специфики состава обучающихся лицея, уточняет и модифицирует планирование;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 совместно со школьниками иноязычные источники информации и </w:t>
      </w:r>
      <w:r>
        <w:rPr>
          <w:rFonts w:ascii="Times New Roman" w:hAnsi="Times New Roman"/>
          <w:iCs/>
          <w:sz w:val="24"/>
          <w:szCs w:val="24"/>
        </w:rPr>
        <w:t>инструменты перевода;</w:t>
      </w:r>
    </w:p>
    <w:p w:rsidR="00B94B1D" w:rsidRDefault="00D81986">
      <w:pPr>
        <w:numPr>
          <w:ilvl w:val="0"/>
          <w:numId w:val="1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организацию олимпиад, конференций и конкурсов по иностранному языку в ш</w:t>
      </w:r>
      <w:r>
        <w:rPr>
          <w:rFonts w:ascii="Times New Roman" w:hAnsi="Times New Roman"/>
          <w:sz w:val="24"/>
          <w:szCs w:val="24"/>
        </w:rPr>
        <w:t>коле, иных внеурочных мероприятий, тематических вечеров и др.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>
        <w:rPr>
          <w:rFonts w:ascii="Times New Roman" w:hAnsi="Times New Roman"/>
          <w:sz w:val="24"/>
          <w:szCs w:val="24"/>
          <w:u w:val="single"/>
        </w:rPr>
        <w:t>В рамках трудовой функции обучения иностранному языку: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формирует конкретные знания, умения и навыки в области изучаемого иностранного языка;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формирует образовательную среду, содействующую развитию способностей учащихся в области изучаемого иностранного языка и реализующую принципы современной педагогики;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содействует развитию инициативы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 применению иностранного языка;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осуществляет </w:t>
      </w:r>
      <w:r>
        <w:rPr>
          <w:rFonts w:ascii="Times New Roman" w:hAnsi="Times New Roman"/>
          <w:iCs/>
          <w:sz w:val="24"/>
          <w:szCs w:val="24"/>
        </w:rPr>
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лицее;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использует в работе с детьми информационные ресурсы, в том числе ресурсы дистанционного обуче</w:t>
      </w:r>
      <w:r>
        <w:rPr>
          <w:rFonts w:ascii="Times New Roman" w:hAnsi="Times New Roman"/>
          <w:iCs/>
          <w:sz w:val="24"/>
          <w:szCs w:val="24"/>
        </w:rPr>
        <w:t xml:space="preserve">ния, осуществляет помощь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 освоении и самостоятельном использовании этих ресурсов;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содействует в подготовке обучающихся к участию в олимпиадах по иностранному языку, конкурсах, исследовательских проектах и ученических конференциях;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формирует и </w:t>
      </w:r>
      <w:r>
        <w:rPr>
          <w:rFonts w:ascii="Times New Roman" w:hAnsi="Times New Roman"/>
          <w:iCs/>
          <w:sz w:val="24"/>
          <w:szCs w:val="24"/>
        </w:rPr>
        <w:t>поддерживает высокую мотивацию, развивает способности обучающихся к занятиям иностранным языком, ведет кружки, факультативные и элективные курсы для желающих и эффективно работающих в них учащихся;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предоставляет информацию о дополнительном образовании, воз</w:t>
      </w:r>
      <w:r>
        <w:rPr>
          <w:rFonts w:ascii="Times New Roman" w:hAnsi="Times New Roman"/>
          <w:iCs/>
          <w:sz w:val="24"/>
          <w:szCs w:val="24"/>
        </w:rPr>
        <w:t>можности углубленного изучения иностранного языка в других образовательных и иных организациях, с применением дистанционных образовательных технологий;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консультирует обучающихся по выбору профессий и специальностей, где особо необходимы знания изучаемого и</w:t>
      </w:r>
      <w:r>
        <w:rPr>
          <w:rFonts w:ascii="Times New Roman" w:hAnsi="Times New Roman"/>
          <w:iCs/>
          <w:sz w:val="24"/>
          <w:szCs w:val="24"/>
        </w:rPr>
        <w:t>ностранного языка;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содействует формированию у обучающихся лицея позитивных эмоций от деятельности в области изучения иностранного языка, выявляет совместно с учащимися недостоверные и малоправдоподобные данные;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формирует представления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 полезно</w:t>
      </w:r>
      <w:r>
        <w:rPr>
          <w:rFonts w:ascii="Times New Roman" w:hAnsi="Times New Roman"/>
          <w:iCs/>
          <w:sz w:val="24"/>
          <w:szCs w:val="24"/>
        </w:rPr>
        <w:t>сти знания иностранного языка вне зависимости от избранной профессии или специальности;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диалог с учащимися или группой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процессе нахождения решения проблемы урока;</w:t>
      </w:r>
    </w:p>
    <w:p w:rsidR="00B94B1D" w:rsidRDefault="00D81986">
      <w:pPr>
        <w:numPr>
          <w:ilvl w:val="0"/>
          <w:numId w:val="22"/>
        </w:numPr>
        <w:tabs>
          <w:tab w:val="clear" w:pos="1440"/>
          <w:tab w:val="num" w:pos="900"/>
        </w:tabs>
        <w:spacing w:after="0" w:line="240" w:lineRule="auto"/>
        <w:ind w:left="900" w:hanging="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rFonts w:ascii="Times New Roman" w:hAnsi="Times New Roman"/>
          <w:sz w:val="24"/>
          <w:szCs w:val="24"/>
        </w:rPr>
        <w:t>межпредметны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в процессе преподавания иностранного языка.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совместно с учащимися поиск и обсуждение изменений в языковой реальности и реакции на них социума, формирует у детей "чувство меняющегося языка", влияние иностранного языка на родной язык;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пользует совместно с учениками источники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</w:t>
      </w:r>
      <w:r>
        <w:rPr>
          <w:rFonts w:ascii="Times New Roman" w:hAnsi="Times New Roman"/>
          <w:sz w:val="24"/>
          <w:szCs w:val="24"/>
        </w:rPr>
        <w:t>гвистики");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навыки диалога через организацию устных и письменных дискуссий по проблемам, требующим принятия решений и разрешения затруднительных ситуаций;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выступления детей, поощрение их участия на школьных конференциях, форумах, </w:t>
      </w:r>
      <w:proofErr w:type="gramStart"/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z w:val="24"/>
          <w:szCs w:val="24"/>
        </w:rPr>
        <w:t>нет-форумах</w:t>
      </w:r>
      <w:proofErr w:type="gramEnd"/>
      <w:r>
        <w:rPr>
          <w:rFonts w:ascii="Times New Roman" w:hAnsi="Times New Roman"/>
          <w:sz w:val="24"/>
          <w:szCs w:val="24"/>
        </w:rPr>
        <w:t xml:space="preserve"> и интернет-конференциях;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установку школьников на коммуникацию в максимально широком контексте, в том числе в гипермедиа-формате;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стимулирует сообщения обучающихся на иностранном языке о событии или объекте (рассказ о поездке, событии </w:t>
      </w:r>
      <w:r>
        <w:rPr>
          <w:rFonts w:ascii="Times New Roman" w:hAnsi="Times New Roman"/>
          <w:sz w:val="24"/>
          <w:szCs w:val="24"/>
        </w:rPr>
        <w:t>семейной жизни, спектакле и т.п.), анализируя их структуру и используемые языковые и изобразительные средства;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обсуждает с учащимися образцы лучших произведений художественной прозы, журналистики, рекламы на иностранном языке.</w:t>
      </w:r>
    </w:p>
    <w:p w:rsidR="00B94B1D" w:rsidRDefault="00D81986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поощряет индивидуальное и кол</w:t>
      </w:r>
      <w:r>
        <w:rPr>
          <w:rFonts w:ascii="Times New Roman" w:hAnsi="Times New Roman"/>
          <w:sz w:val="24"/>
          <w:szCs w:val="24"/>
        </w:rPr>
        <w:t>лективное литературное творчество школьников;</w:t>
      </w:r>
    </w:p>
    <w:p w:rsidR="00B94B1D" w:rsidRDefault="00D81986" w:rsidP="00FB0BA4">
      <w:pPr>
        <w:numPr>
          <w:ilvl w:val="0"/>
          <w:numId w:val="15"/>
        </w:numPr>
        <w:tabs>
          <w:tab w:val="clear" w:pos="720"/>
          <w:tab w:val="num" w:pos="900"/>
        </w:tabs>
        <w:spacing w:after="0" w:line="240" w:lineRule="auto"/>
        <w:ind w:left="90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поощряет участие детей в театральных постановках, стимулирование создания ими анимационных и других видео-продуктов.</w:t>
      </w:r>
    </w:p>
    <w:p w:rsidR="00B94B1D" w:rsidRDefault="00D81986" w:rsidP="00FB0BA4">
      <w:pPr>
        <w:tabs>
          <w:tab w:val="left" w:pos="562"/>
        </w:tabs>
        <w:spacing w:after="0"/>
        <w:ind w:left="119" w:right="1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3.7. Ведёт установленную документацию:</w:t>
      </w:r>
    </w:p>
    <w:p w:rsidR="00B94B1D" w:rsidRDefault="00D81986" w:rsidP="00FB0BA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B94B1D" w:rsidRDefault="00D81986" w:rsidP="00FB0BA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>
        <w:t>ведет журнал учёта успеваемости;</w:t>
      </w:r>
    </w:p>
    <w:p w:rsidR="00B94B1D" w:rsidRDefault="00D81986" w:rsidP="00FB0BA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>
        <w:t>ведёт журнал внеурочной деятельности (для педагогических работников, осуществляющих внеурочную деятельность).</w:t>
      </w:r>
    </w:p>
    <w:p w:rsidR="00B94B1D" w:rsidRDefault="00D81986" w:rsidP="00FB0BA4">
      <w:pPr>
        <w:tabs>
          <w:tab w:val="left" w:pos="709"/>
        </w:tabs>
        <w:spacing w:after="0"/>
        <w:jc w:val="both"/>
        <w:rPr>
          <w:rStyle w:val="afa"/>
          <w:b w:val="0"/>
          <w:bCs w:val="0"/>
          <w:color w:val="000000"/>
          <w:sz w:val="24"/>
          <w:szCs w:val="24"/>
        </w:rPr>
      </w:pPr>
      <w:r>
        <w:rPr>
          <w:rStyle w:val="afa"/>
          <w:b w:val="0"/>
          <w:color w:val="000000"/>
          <w:sz w:val="24"/>
          <w:szCs w:val="24"/>
        </w:rPr>
        <w:t xml:space="preserve">3.8. </w:t>
      </w:r>
      <w:r>
        <w:rPr>
          <w:rStyle w:val="afa"/>
          <w:b w:val="0"/>
          <w:color w:val="000000"/>
          <w:sz w:val="24"/>
          <w:szCs w:val="24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>
        <w:rPr>
          <w:rStyle w:val="afa"/>
          <w:b w:val="0"/>
          <w:color w:val="000000"/>
          <w:sz w:val="24"/>
          <w:szCs w:val="24"/>
        </w:rPr>
        <w:t>обучающимися</w:t>
      </w:r>
      <w:proofErr w:type="gramEnd"/>
      <w:r>
        <w:rPr>
          <w:rStyle w:val="afa"/>
          <w:b w:val="0"/>
          <w:color w:val="000000"/>
          <w:sz w:val="24"/>
          <w:szCs w:val="24"/>
        </w:rPr>
        <w:t xml:space="preserve"> иностранного языка </w:t>
      </w:r>
      <w:r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оответствии с ФОП соответствующего уровня общего образования</w:t>
      </w:r>
      <w:r>
        <w:rPr>
          <w:rStyle w:val="afa"/>
          <w:b w:val="0"/>
          <w:color w:val="000000"/>
          <w:sz w:val="24"/>
          <w:szCs w:val="24"/>
        </w:rPr>
        <w:t>, на развитие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B94B1D" w:rsidRDefault="00D81986" w:rsidP="00FB0BA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b w:val="0"/>
          <w:color w:val="000000"/>
          <w:sz w:val="24"/>
          <w:szCs w:val="24"/>
        </w:rPr>
        <w:t>3.9.</w:t>
      </w:r>
      <w:r>
        <w:rPr>
          <w:rStyle w:val="af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Контролирует нал</w:t>
      </w:r>
      <w:r>
        <w:rPr>
          <w:rFonts w:ascii="Times New Roman" w:hAnsi="Times New Roman"/>
          <w:color w:val="000000"/>
          <w:sz w:val="24"/>
          <w:szCs w:val="24"/>
        </w:rPr>
        <w:t>ичие у обучающихся рабочих тетрадей, тетрадей для контрольных работ, соблюдение установленного в школе порядка их оформления, ведения, соблюдение единого орфографического режима.</w:t>
      </w:r>
    </w:p>
    <w:p w:rsidR="00B94B1D" w:rsidRDefault="00D81986" w:rsidP="00FB0BA4">
      <w:pPr>
        <w:pStyle w:val="afb"/>
        <w:spacing w:before="0" w:beforeAutospacing="0" w:after="0" w:afterAutospacing="0"/>
        <w:jc w:val="both"/>
      </w:pPr>
      <w:r>
        <w:t>3.10. Готовит и использует в обучении различный дидактический материал, нагля</w:t>
      </w:r>
      <w:r>
        <w:t>дные пособия, раздаточный учебный материал.</w:t>
      </w:r>
    </w:p>
    <w:p w:rsidR="00B94B1D" w:rsidRDefault="00D81986" w:rsidP="00FB0BA4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spacing w:val="2"/>
          <w:shd w:val="clear" w:color="auto" w:fill="FFFFFF"/>
        </w:rPr>
      </w:pPr>
      <w:r>
        <w:rPr>
          <w:spacing w:val="2"/>
        </w:rPr>
        <w:t xml:space="preserve">3.11. Рассаживает детей с учетом их роста, наличия заболеваний органов дыхания, слуха и зрения. </w:t>
      </w:r>
      <w:r>
        <w:rPr>
          <w:spacing w:val="2"/>
          <w:shd w:val="clear" w:color="auto" w:fill="FFFFFF"/>
        </w:rPr>
        <w:t>Для профилактики нарушений осанки во время занятий проводит соответствующие физические упражнения - физкультминутки.</w:t>
      </w:r>
      <w:r>
        <w:rPr>
          <w:spacing w:val="2"/>
          <w:shd w:val="clear" w:color="auto" w:fill="FFFFFF"/>
        </w:rPr>
        <w:t xml:space="preserve"> </w:t>
      </w:r>
    </w:p>
    <w:p w:rsidR="00B94B1D" w:rsidRDefault="00D8198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3.12.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 </w:t>
      </w:r>
      <w:proofErr w:type="gramStart"/>
      <w:r>
        <w:rPr>
          <w:spacing w:val="2"/>
        </w:rPr>
        <w:lastRenderedPageBreak/>
        <w:t>При демонстрации с использованием ЭСО обучающих фильмов, программ или иной информации</w:t>
      </w:r>
      <w:r>
        <w:rPr>
          <w:spacing w:val="2"/>
        </w:rPr>
        <w:t xml:space="preserve">, предусматривающей ее фиксацию в тетрадях обучающимися, не превышает продолжительность непрерывного использования экрана для учащихся 1-4-х классов - 10 минут, 5-9-х классов - 15 минут, а также общую продолжительность использования интерактивной доски на </w:t>
      </w:r>
      <w:r>
        <w:rPr>
          <w:spacing w:val="2"/>
        </w:rPr>
        <w:t>уроке для детей до 10 лет - 20 минут, старше 10 лет - 30 минут.</w:t>
      </w:r>
      <w:proofErr w:type="gramEnd"/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>
        <w:rPr>
          <w:rFonts w:ascii="Times New Roman" w:hAnsi="Times New Roman"/>
          <w:sz w:val="24"/>
          <w:szCs w:val="24"/>
          <w:u w:val="single"/>
        </w:rPr>
        <w:t>Учителю иностранного языка запрещается:</w:t>
      </w:r>
    </w:p>
    <w:p w:rsidR="00B94B1D" w:rsidRDefault="00D81986">
      <w:pPr>
        <w:numPr>
          <w:ilvl w:val="0"/>
          <w:numId w:val="1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на свое усмотрение расписание занятий;</w:t>
      </w:r>
    </w:p>
    <w:p w:rsidR="00B94B1D" w:rsidRDefault="00D81986">
      <w:pPr>
        <w:numPr>
          <w:ilvl w:val="0"/>
          <w:numId w:val="1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отменять занятия, увеличивать или сокращать длительность уроков и перемен;</w:t>
      </w:r>
    </w:p>
    <w:p w:rsidR="00B94B1D" w:rsidRDefault="00D81986">
      <w:pPr>
        <w:numPr>
          <w:ilvl w:val="0"/>
          <w:numId w:val="16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удалять учеников с заняти</w:t>
      </w:r>
      <w:r>
        <w:rPr>
          <w:rFonts w:ascii="Times New Roman" w:hAnsi="Times New Roman"/>
          <w:sz w:val="24"/>
          <w:szCs w:val="24"/>
        </w:rPr>
        <w:t>й.</w:t>
      </w:r>
    </w:p>
    <w:p w:rsidR="00B94B1D" w:rsidRDefault="00D81986">
      <w:pPr>
        <w:pStyle w:val="afb"/>
        <w:spacing w:before="0" w:beforeAutospacing="0" w:after="0" w:afterAutospacing="0"/>
        <w:jc w:val="both"/>
      </w:pPr>
      <w:r>
        <w:rPr>
          <w:rStyle w:val="afa"/>
          <w:b w:val="0"/>
        </w:rPr>
        <w:t>3.14.</w:t>
      </w:r>
      <w:r>
        <w:t xml:space="preserve"> Организует совместно с коллегами проведение школьного этапа олимпиады по иностранному языку. Формирует сборные команды лицея для участия в следующих этапах олимпиад.</w:t>
      </w:r>
    </w:p>
    <w:p w:rsidR="00B94B1D" w:rsidRDefault="00D81986">
      <w:pPr>
        <w:pStyle w:val="afb"/>
        <w:spacing w:before="0" w:beforeAutospacing="0" w:after="0" w:afterAutospacing="0"/>
        <w:jc w:val="both"/>
      </w:pPr>
      <w:r>
        <w:rPr>
          <w:rStyle w:val="afa"/>
          <w:b w:val="0"/>
        </w:rPr>
        <w:t>3.15.</w:t>
      </w:r>
      <w:r>
        <w:t xml:space="preserve"> Организует участие обучающихся в лингвистических конкурсах, во внеклассных предметных мероприятиях, в неделях иностранного языка, защитах исследовательских работ и проектов, в оформлении предметных стенгазет.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Принимает участие в </w:t>
      </w:r>
      <w:r w:rsidR="00FB0BA4">
        <w:rPr>
          <w:rFonts w:ascii="Times New Roman" w:hAnsi="Times New Roman"/>
          <w:sz w:val="24"/>
          <w:szCs w:val="24"/>
        </w:rPr>
        <w:t xml:space="preserve">ОГЭ, </w:t>
      </w:r>
      <w:r>
        <w:rPr>
          <w:rFonts w:ascii="Times New Roman" w:hAnsi="Times New Roman"/>
          <w:sz w:val="24"/>
          <w:szCs w:val="24"/>
        </w:rPr>
        <w:t>ГВЭ и ЕГЭ.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 Обе</w:t>
      </w:r>
      <w:r>
        <w:rPr>
          <w:rFonts w:ascii="Times New Roman" w:hAnsi="Times New Roman"/>
          <w:sz w:val="24"/>
          <w:szCs w:val="24"/>
        </w:rPr>
        <w:t>спечивает охрану жизни и здоровья детей во время образовательной деятельности, школьных олимпиад, конкурсов и внеклассных мероприятий по иностранному языку.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 Информирует непосредственного руководителя (дежурного администратора) о каждом несчастном слу</w:t>
      </w:r>
      <w:r>
        <w:rPr>
          <w:rFonts w:ascii="Times New Roman" w:hAnsi="Times New Roman"/>
          <w:sz w:val="24"/>
          <w:szCs w:val="24"/>
        </w:rPr>
        <w:t>чае, принимает меры по оказанию первой помощи пострадавшим.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9.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3.20. В соответствии с утвержденным директором гра</w:t>
      </w:r>
      <w:r>
        <w:rPr>
          <w:rFonts w:ascii="Times New Roman" w:hAnsi="Times New Roman"/>
          <w:sz w:val="24"/>
          <w:szCs w:val="24"/>
        </w:rPr>
        <w:t>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3.21. Согласно годовому плану работы лицея принимает участие в педагогических сове</w:t>
      </w:r>
      <w:r>
        <w:rPr>
          <w:rFonts w:ascii="Times New Roman" w:hAnsi="Times New Roman"/>
          <w:sz w:val="24"/>
          <w:szCs w:val="24"/>
        </w:rPr>
        <w:t>тах, совещаниях и семинарах, круглых столах, предметных неделях, а также в предметных школьных МО и методических объединениях учителей иностранного языка, которые проводятся вышестоящей организацией.</w:t>
      </w:r>
    </w:p>
    <w:p w:rsidR="00B94B1D" w:rsidRDefault="00D81986">
      <w:pPr>
        <w:pStyle w:val="afb"/>
        <w:tabs>
          <w:tab w:val="num" w:pos="900"/>
        </w:tabs>
        <w:spacing w:before="0" w:beforeAutospacing="0" w:after="0" w:afterAutospacing="0"/>
        <w:jc w:val="both"/>
      </w:pPr>
      <w:r>
        <w:t xml:space="preserve">3.22. Осуществляет постоянный контроль соблюдения </w:t>
      </w:r>
      <w:proofErr w:type="gramStart"/>
      <w:r>
        <w:t>обучаю</w:t>
      </w:r>
      <w:r>
        <w:t>щимися</w:t>
      </w:r>
      <w:proofErr w:type="gramEnd"/>
      <w:r>
        <w:t xml:space="preserve"> инструкций по правилам безопасного поведения в кабинете </w:t>
      </w:r>
      <w:r>
        <w:t>иностранного языка</w:t>
      </w:r>
      <w:r>
        <w:t>.</w:t>
      </w:r>
    </w:p>
    <w:p w:rsidR="00B94B1D" w:rsidRDefault="00D81986">
      <w:pPr>
        <w:pStyle w:val="afb"/>
        <w:tabs>
          <w:tab w:val="num" w:pos="900"/>
        </w:tabs>
        <w:spacing w:before="0" w:beforeAutospacing="0" w:after="0" w:afterAutospacing="0"/>
        <w:jc w:val="both"/>
      </w:pPr>
      <w:r>
        <w:t xml:space="preserve">3.23. Принимает участие в смотре-конкурсе учебных кабинетов, готовит кабинет </w:t>
      </w:r>
      <w:r>
        <w:t>иностранного языка</w:t>
      </w:r>
      <w:r>
        <w:t xml:space="preserve"> к приемке на начало нового учебного года.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3.24. Строго соблюдает права и своб</w:t>
      </w:r>
      <w:r>
        <w:rPr>
          <w:rFonts w:ascii="Times New Roman" w:hAnsi="Times New Roman"/>
          <w:sz w:val="24"/>
          <w:szCs w:val="24"/>
        </w:rPr>
        <w:t>оды детей, содержащиеся в Федеральном законе «Об образовании в Российской Федерации» и Конвенц</w:t>
      </w:r>
      <w:proofErr w:type="gramStart"/>
      <w:r>
        <w:rPr>
          <w:rFonts w:ascii="Times New Roman" w:hAnsi="Times New Roman"/>
          <w:sz w:val="24"/>
          <w:szCs w:val="24"/>
        </w:rPr>
        <w:t>ии ОО</w:t>
      </w:r>
      <w:proofErr w:type="gramEnd"/>
      <w:r>
        <w:rPr>
          <w:rFonts w:ascii="Times New Roman" w:hAnsi="Times New Roman"/>
          <w:sz w:val="24"/>
          <w:szCs w:val="24"/>
        </w:rPr>
        <w:t>Н о правах ребенка, соблюдает этические нормы и правила поведения, является примером для школьников.</w:t>
      </w:r>
    </w:p>
    <w:p w:rsidR="00B94B1D" w:rsidRDefault="00D81986">
      <w:pPr>
        <w:pStyle w:val="afb"/>
        <w:spacing w:before="0" w:beforeAutospacing="0" w:after="0" w:afterAutospacing="0"/>
        <w:jc w:val="both"/>
        <w:rPr>
          <w:spacing w:val="3"/>
        </w:rPr>
      </w:pPr>
      <w:r>
        <w:t>3.25. Педагог соблюдает Устав и Правила внутреннего труд</w:t>
      </w:r>
      <w:r>
        <w:t>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B94B1D" w:rsidRDefault="00D81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3.26. Систематически повышает свой профессиональный уровень. Проходит аттестацию на соответствие занимаемой 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олжности в порядке, установленном законодательством об образовании. </w:t>
      </w:r>
      <w:r>
        <w:rPr>
          <w:rFonts w:ascii="Times New Roman" w:hAnsi="Times New Roman"/>
          <w:sz w:val="24"/>
          <w:szCs w:val="24"/>
        </w:rPr>
        <w:t>Периодически проходит бесплатные медицинские обследования.</w:t>
      </w:r>
    </w:p>
    <w:p w:rsidR="00B94B1D" w:rsidRDefault="00D81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3.27. Проходит в установленном законодательством Российской Федерации порядке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обучение по охране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труда и проверку знания требован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ий охраны труда, обучение мерам пожарной безопасности по программам противопожарного инструктажа.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3.28. Осуществляет контроль соблюдения Правил внутреннего распорядка обучающихся, включая соблюдение дисциплины на учебных занятиях и правил поведения в школе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3.29. Учитель иностранного языка  исполняет иные обязанности, предусмотренные </w:t>
      </w:r>
      <w:r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4B1D" w:rsidRDefault="00D81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3.30. Осуществляет свою деятельность на высоком профессиональном уровне.</w:t>
      </w:r>
    </w:p>
    <w:p w:rsidR="00B94B1D" w:rsidRDefault="00B94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1D" w:rsidRDefault="00D81986">
      <w:pPr>
        <w:pStyle w:val="afb"/>
        <w:tabs>
          <w:tab w:val="left" w:pos="142"/>
        </w:tabs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4. Права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Учитель иностранного языка имеет</w:t>
      </w:r>
      <w:r>
        <w:rPr>
          <w:rFonts w:ascii="Times New Roman" w:hAnsi="Times New Roman"/>
          <w:sz w:val="24"/>
          <w:szCs w:val="24"/>
          <w:u w:val="single"/>
        </w:rPr>
        <w:t xml:space="preserve"> следующие права в пределах своей компетенции: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4.1. Право на участие в управлении общеобразовательной организацией, в том числе в коллегиальных органах управления, в порядке, установленном Уставом.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4.2. Право на участие в работе творческих групп, в обсужде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нии вопросов, относящихся к деятельности лицея, в том числе через органы управления и общественные организации.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На материально-технические условия, требуемые для выполнения ФРП соответствующего уровня образования по иностранному языку.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На рабочее</w:t>
      </w:r>
      <w:r>
        <w:rPr>
          <w:rFonts w:ascii="Times New Roman" w:hAnsi="Times New Roman"/>
          <w:sz w:val="24"/>
          <w:szCs w:val="24"/>
        </w:rPr>
        <w:t xml:space="preserve">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4.5. </w:t>
      </w:r>
      <w:r>
        <w:rPr>
          <w:rFonts w:ascii="Times New Roman" w:hAnsi="Times New Roman"/>
          <w:sz w:val="24"/>
          <w:szCs w:val="24"/>
        </w:rPr>
        <w:t>Свободно выбирать и использовать методики обучения иностранному языку</w:t>
      </w:r>
      <w:r>
        <w:rPr>
          <w:rFonts w:ascii="Times New Roman" w:hAnsi="Times New Roman"/>
          <w:sz w:val="24"/>
          <w:szCs w:val="24"/>
        </w:rPr>
        <w:t>, учебные пособия и материалы, соответствующие образовательным программам начального, основного и среднего общего образования</w:t>
      </w:r>
      <w:r w:rsidR="00FB0BA4">
        <w:rPr>
          <w:rFonts w:ascii="Times New Roman" w:hAnsi="Times New Roman"/>
          <w:sz w:val="24"/>
          <w:szCs w:val="24"/>
        </w:rPr>
        <w:t xml:space="preserve"> лицея</w:t>
      </w:r>
      <w:r>
        <w:rPr>
          <w:rFonts w:ascii="Times New Roman" w:hAnsi="Times New Roman"/>
          <w:sz w:val="24"/>
          <w:szCs w:val="24"/>
        </w:rPr>
        <w:t>.</w:t>
      </w:r>
    </w:p>
    <w:p w:rsidR="00B94B1D" w:rsidRDefault="00D81986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4.6. Участвовать в разработке программы развития лицея, </w:t>
      </w:r>
      <w:r>
        <w:rPr>
          <w:color w:val="000000"/>
          <w:szCs w:val="24"/>
          <w:shd w:val="clear" w:color="auto" w:fill="FFFFFF"/>
        </w:rPr>
        <w:t>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B94B1D" w:rsidRDefault="00D81986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4.7. Давать обучающимся во время уроков биологии, а также перемен обязательные распоряжения, относящиеся к организации занятий и</w:t>
      </w:r>
      <w:r>
        <w:rPr>
          <w:color w:val="000000"/>
          <w:szCs w:val="24"/>
        </w:rPr>
        <w:t xml:space="preserve">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Знакомиться с проектами решений директора лицея, которые касаются его непо</w:t>
      </w:r>
      <w:r>
        <w:rPr>
          <w:rFonts w:ascii="Times New Roman" w:hAnsi="Times New Roman"/>
          <w:sz w:val="24"/>
          <w:szCs w:val="24"/>
        </w:rPr>
        <w:t>средственной деятельности, с жалобами и другими документами, содержащими оценку его деятельности, давать по ним объяснения.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на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hAnsi="Times New Roman"/>
          <w:sz w:val="24"/>
          <w:szCs w:val="24"/>
        </w:rPr>
        <w:t>, на з</w:t>
      </w:r>
      <w:r>
        <w:rPr>
          <w:rFonts w:ascii="Times New Roman" w:hAnsi="Times New Roman"/>
          <w:sz w:val="24"/>
          <w:szCs w:val="24"/>
        </w:rPr>
        <w:t>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94B1D" w:rsidRDefault="00D81986">
      <w:pPr>
        <w:pStyle w:val="afb"/>
        <w:shd w:val="clear" w:color="auto" w:fill="FFFFFF"/>
        <w:spacing w:before="0" w:beforeAutospacing="0" w:after="0" w:afterAutospacing="0"/>
        <w:jc w:val="both"/>
      </w:pPr>
      <w:r>
        <w:t>4.10. В целях защиты своих прав учитель иностранного языка самостоятельно или через своих представителей вправе:</w:t>
      </w:r>
    </w:p>
    <w:p w:rsidR="00B94B1D" w:rsidRDefault="00D81986">
      <w:pPr>
        <w:pStyle w:val="af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>направлять в орг</w:t>
      </w:r>
      <w:r>
        <w:t xml:space="preserve">аны управления ОУ обращения о применении к </w:t>
      </w:r>
      <w:proofErr w:type="gramStart"/>
      <w:r>
        <w:t>обучающимся</w:t>
      </w:r>
      <w:proofErr w:type="gramEnd"/>
      <w: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работника, дисциплинарных взысканий, подлежащие обязательному рассмотрению;</w:t>
      </w:r>
    </w:p>
    <w:p w:rsidR="00B94B1D" w:rsidRDefault="00D81986">
      <w:pPr>
        <w:pStyle w:val="af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B94B1D" w:rsidRDefault="00D81986">
      <w:pPr>
        <w:pStyle w:val="af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>использовать не запрещенные законодательством Российской Федерации иные способы защиты прав и законных интересов.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Право на дополнительное профессиональное обр</w:t>
      </w:r>
      <w:r>
        <w:rPr>
          <w:rFonts w:ascii="Times New Roman" w:hAnsi="Times New Roman"/>
          <w:sz w:val="24"/>
          <w:szCs w:val="24"/>
        </w:rPr>
        <w:t>азование по профилю педагогической деятельности не реже чем один раз в три года. Аттестоваться на добровольной основе.</w:t>
      </w:r>
    </w:p>
    <w:p w:rsidR="00B94B1D" w:rsidRDefault="00D81986">
      <w:pPr>
        <w:pStyle w:val="p10"/>
        <w:shd w:val="clear" w:color="auto" w:fill="FFFFFF"/>
        <w:spacing w:before="0" w:after="0"/>
        <w:jc w:val="both"/>
        <w:rPr>
          <w:color w:val="000000"/>
          <w:szCs w:val="24"/>
        </w:rPr>
      </w:pPr>
      <w:r>
        <w:rPr>
          <w:szCs w:val="24"/>
          <w:shd w:val="clear" w:color="auto" w:fill="FFFFFF"/>
        </w:rPr>
        <w:t xml:space="preserve">4.12. На поощрения за </w:t>
      </w:r>
      <w:r>
        <w:rPr>
          <w:color w:val="000000"/>
          <w:szCs w:val="24"/>
          <w:shd w:val="clear" w:color="auto" w:fill="FFFFFF"/>
        </w:rPr>
        <w:t>добросовестное исполнение трудовых обязанностей</w:t>
      </w:r>
      <w:r>
        <w:rPr>
          <w:szCs w:val="24"/>
          <w:shd w:val="clear" w:color="auto" w:fill="FFFFFF"/>
        </w:rPr>
        <w:t>, по результатам педагогической деятельности в соответствии с ТК РФ,</w:t>
      </w:r>
      <w:r>
        <w:rPr>
          <w:szCs w:val="24"/>
          <w:shd w:val="clear" w:color="auto" w:fill="FFFFFF"/>
        </w:rPr>
        <w:t xml:space="preserve"> Коллективным договором или Правилами внутреннего трудового распорядка, Уставом.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4.13. 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ской работы в установленном порядке.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4.14. Право на досрочное назначение страховой пенсии по старости в порядке,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иные трудовые права, меры социальной поддержки, установленные федеральными законами и за</w:t>
      </w:r>
      <w:r>
        <w:rPr>
          <w:rFonts w:ascii="Times New Roman" w:hAnsi="Times New Roman"/>
          <w:sz w:val="24"/>
          <w:szCs w:val="24"/>
        </w:rPr>
        <w:t>конодательными актами субъекта Российской Федерации, Уставом и Коллективным договором.</w:t>
      </w:r>
    </w:p>
    <w:p w:rsidR="00B94B1D" w:rsidRDefault="00D81986">
      <w:pPr>
        <w:pStyle w:val="afb"/>
        <w:spacing w:before="0" w:beforeAutospacing="0" w:after="0" w:afterAutospacing="0"/>
        <w:jc w:val="both"/>
      </w:pPr>
      <w:r>
        <w:t xml:space="preserve">4.15. Учитель иностранного языка </w:t>
      </w:r>
      <w:r>
        <w:rPr>
          <w:shd w:val="clear" w:color="auto" w:fill="FFFFFF"/>
        </w:rPr>
        <w:t>имеет иные трудовые права, социальные гарантии и меры социальной поддержки, установленные федеральными законами и иными нормативными пра</w:t>
      </w:r>
      <w:r>
        <w:rPr>
          <w:shd w:val="clear" w:color="auto" w:fill="FFFFFF"/>
        </w:rPr>
        <w:t xml:space="preserve">вовыми актами Российской Федерации, законами и иными нормативными правовыми актами субъектов Российской Федерации, муниципальными правовыми актами, </w:t>
      </w:r>
      <w:r>
        <w:t>Уставом лицея, Коллективным договором и Правилами внутреннего трудового распорядка.</w:t>
      </w:r>
    </w:p>
    <w:p w:rsidR="00B94B1D" w:rsidRDefault="00B94B1D">
      <w:pPr>
        <w:pStyle w:val="afb"/>
        <w:spacing w:before="0" w:beforeAutospacing="0" w:after="0" w:afterAutospacing="0"/>
        <w:jc w:val="both"/>
        <w:rPr>
          <w:rStyle w:val="afa"/>
        </w:rPr>
      </w:pPr>
    </w:p>
    <w:p w:rsidR="00B94B1D" w:rsidRDefault="00D81986">
      <w:pPr>
        <w:pStyle w:val="afb"/>
        <w:tabs>
          <w:tab w:val="num" w:pos="284"/>
        </w:tabs>
        <w:spacing w:before="0" w:beforeAutospacing="0" w:after="0" w:afterAutospacing="0"/>
        <w:jc w:val="center"/>
        <w:rPr>
          <w:rStyle w:val="afa"/>
        </w:rPr>
      </w:pPr>
      <w:r>
        <w:rPr>
          <w:rStyle w:val="afa"/>
        </w:rPr>
        <w:t>5. Ответственность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 предусмотренном законодательством Российской Федерации порядке учитель иностранного языка несет ответственность: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жизнь и здоровье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 время образовательной деятельности с ними;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реализацию не в полном объеме образовательных программ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иностранному языку в соответствии с учебным планом;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аний к организации и осуществлению образовательной деятельности;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неоказание первой помощи пострадавшему, не своевременное извещение или скрытие несчастного случая;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отсутствие должного контроля соблюдения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правил безопасного пов</w:t>
      </w:r>
      <w:r>
        <w:rPr>
          <w:rFonts w:ascii="Times New Roman" w:hAnsi="Times New Roman"/>
          <w:sz w:val="24"/>
          <w:szCs w:val="24"/>
        </w:rPr>
        <w:t xml:space="preserve">едения в кабинете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иностранного языка</w:t>
      </w:r>
      <w:r>
        <w:rPr>
          <w:rFonts w:ascii="Times New Roman" w:hAnsi="Times New Roman"/>
          <w:sz w:val="24"/>
          <w:szCs w:val="24"/>
        </w:rPr>
        <w:t>;</w:t>
      </w:r>
    </w:p>
    <w:p w:rsidR="00B94B1D" w:rsidRDefault="00D81986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 нарушение порядка действий при чрезвычайной ситуации и эвакуации.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5.2. За совершение дисциплинарного проступка, то есть неисполнение или ненадлежащее исполнение по вине учителя иностранного языка возложенных на него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трудовых обязанностей, </w:t>
      </w:r>
      <w:hyperlink r:id="rId9" w:history="1"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должностной инструкции</w:t>
        </w:r>
      </w:hyperlink>
      <w:r>
        <w:rPr>
          <w:rFonts w:ascii="Times New Roman" w:hAnsi="Times New Roman"/>
          <w:sz w:val="24"/>
          <w:szCs w:val="24"/>
        </w:rPr>
        <w:t>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</w:t>
      </w:r>
      <w:r>
        <w:rPr>
          <w:rFonts w:ascii="Times New Roman" w:hAnsi="Times New Roman"/>
          <w:sz w:val="24"/>
          <w:szCs w:val="24"/>
        </w:rPr>
        <w:t xml:space="preserve">одательством Российской Федерации.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Неисполнение или ненадлежащее исполнение обязанностей, предусмотренных частью 1 статьи 48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Федерального закона "Об образовании в Российской Федерации" от 29.12.2012 N 273-ФЗ</w:t>
      </w:r>
      <w:r>
        <w:rPr>
          <w:rFonts w:ascii="Times New Roman" w:hAnsi="Times New Roman"/>
          <w:sz w:val="24"/>
          <w:szCs w:val="24"/>
          <w:shd w:val="clear" w:color="auto" w:fill="FFFFFF"/>
        </w:rPr>
        <w:t>, учитывается при прохождении аттестации.</w:t>
      </w:r>
    </w:p>
    <w:p w:rsidR="00B94B1D" w:rsidRDefault="00D81986">
      <w:pPr>
        <w:pStyle w:val="p4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5.3. За</w:t>
      </w:r>
      <w:r>
        <w:rPr>
          <w:szCs w:val="24"/>
        </w:rPr>
        <w:t xml:space="preserve">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 </w:t>
      </w:r>
      <w:r>
        <w:rPr>
          <w:szCs w:val="24"/>
          <w:shd w:val="clear" w:color="auto" w:fill="FFFFFF"/>
        </w:rPr>
        <w:t>иностранного языка</w:t>
      </w:r>
      <w:r>
        <w:rPr>
          <w:szCs w:val="24"/>
        </w:rPr>
        <w:t xml:space="preserve"> может быть освобожден от занимаемой должности в со</w:t>
      </w:r>
      <w:r>
        <w:rPr>
          <w:szCs w:val="24"/>
        </w:rPr>
        <w:t>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B94B1D" w:rsidRDefault="00D81986">
      <w:pPr>
        <w:pStyle w:val="p4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 xml:space="preserve">5.4. За </w:t>
      </w:r>
      <w:r>
        <w:rPr>
          <w:szCs w:val="24"/>
          <w:shd w:val="clear" w:color="auto" w:fill="FFFFFF"/>
        </w:rPr>
        <w:t xml:space="preserve">невыполнение требований охраны труда, несоблюдения правил пожарной безопасности, </w:t>
      </w:r>
      <w:r>
        <w:rPr>
          <w:szCs w:val="24"/>
        </w:rPr>
        <w:t>санитарно-гигиенических правил и н</w:t>
      </w:r>
      <w:r>
        <w:rPr>
          <w:szCs w:val="24"/>
        </w:rPr>
        <w:t xml:space="preserve">орм организации образовательной деятельности учитель </w:t>
      </w:r>
      <w:r>
        <w:rPr>
          <w:szCs w:val="24"/>
          <w:shd w:val="clear" w:color="auto" w:fill="FFFFFF"/>
        </w:rPr>
        <w:t>иностранного языка</w:t>
      </w:r>
      <w:r>
        <w:rPr>
          <w:szCs w:val="24"/>
        </w:rPr>
        <w:t xml:space="preserve"> несет ответственность в пределах определенных административным законодательством Российской Федерации.</w:t>
      </w:r>
    </w:p>
    <w:p w:rsidR="00B94B1D" w:rsidRDefault="00D81986">
      <w:pPr>
        <w:pStyle w:val="p4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 xml:space="preserve">5.5. За умышленное причинение </w:t>
      </w:r>
      <w:r w:rsidR="00FB0BA4">
        <w:rPr>
          <w:szCs w:val="24"/>
        </w:rPr>
        <w:t>лицею</w:t>
      </w:r>
      <w:r>
        <w:rPr>
          <w:szCs w:val="24"/>
        </w:rPr>
        <w:t xml:space="preserve"> или участникам обра</w:t>
      </w:r>
      <w:r>
        <w:rPr>
          <w:szCs w:val="24"/>
        </w:rPr>
        <w:t xml:space="preserve">зовательных отношений материального ущерба в связи с исполнением (неисполнением) своих должностных обязанностей учитель </w:t>
      </w:r>
      <w:r>
        <w:rPr>
          <w:szCs w:val="24"/>
          <w:shd w:val="clear" w:color="auto" w:fill="FFFFFF"/>
        </w:rPr>
        <w:t>иностранного языка</w:t>
      </w:r>
      <w:r>
        <w:rPr>
          <w:szCs w:val="24"/>
        </w:rPr>
        <w:t xml:space="preserve"> несёт материальную ответственность в порядке и в пределах, определенных трудовым и (или) гражданским законодательство</w:t>
      </w:r>
      <w:r>
        <w:rPr>
          <w:szCs w:val="24"/>
        </w:rPr>
        <w:t>м Российской Федерации.</w:t>
      </w:r>
    </w:p>
    <w:p w:rsidR="00B94B1D" w:rsidRDefault="00D81986">
      <w:pPr>
        <w:pStyle w:val="p4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 уголовным  и гражданским законодательством Российской Федерации.</w:t>
      </w:r>
    </w:p>
    <w:p w:rsidR="00B94B1D" w:rsidRDefault="00B94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1D" w:rsidRDefault="00D819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Взаимоо</w:t>
      </w:r>
      <w:r>
        <w:rPr>
          <w:rFonts w:ascii="Times New Roman" w:hAnsi="Times New Roman"/>
          <w:b/>
          <w:bCs/>
          <w:sz w:val="24"/>
          <w:szCs w:val="24"/>
        </w:rPr>
        <w:t>тношения. Связи по должности</w:t>
      </w:r>
    </w:p>
    <w:p w:rsidR="00B94B1D" w:rsidRDefault="00D81986">
      <w:pPr>
        <w:pStyle w:val="p2"/>
        <w:shd w:val="clear" w:color="auto" w:fill="FFFFFF"/>
        <w:spacing w:before="0" w:after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6.1. Продолжительность рабочего времени для учителя иностранного языка устанавливается исходя из сок</w:t>
      </w:r>
      <w:r>
        <w:rPr>
          <w:rFonts w:eastAsia="Calibri"/>
          <w:szCs w:val="24"/>
        </w:rPr>
        <w:t xml:space="preserve">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 учителя </w:t>
      </w:r>
      <w:r>
        <w:rPr>
          <w:rFonts w:eastAsia="Calibri"/>
          <w:szCs w:val="24"/>
        </w:rPr>
        <w:t>иностранного языка включается учебная (преподавательская) и воспитательная работа, в том числе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</w:t>
      </w:r>
      <w:r>
        <w:rPr>
          <w:rFonts w:eastAsia="Calibri"/>
          <w:szCs w:val="24"/>
        </w:rPr>
        <w:t xml:space="preserve"> обязанностями.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Во время каникул, не приходящихся на отпуск, учитель иностранного языка привлекается администрацией к педагогической, методической или организационной </w:t>
      </w:r>
      <w:r>
        <w:rPr>
          <w:rFonts w:ascii="Times New Roman" w:hAnsi="Times New Roman"/>
          <w:sz w:val="24"/>
          <w:szCs w:val="24"/>
        </w:rPr>
        <w:lastRenderedPageBreak/>
        <w:t>деятельности в пределах времени, не превышающего учебной нагрузки до начала каникул.</w:t>
      </w:r>
      <w:r>
        <w:rPr>
          <w:rFonts w:ascii="Times New Roman" w:hAnsi="Times New Roman"/>
          <w:sz w:val="24"/>
          <w:szCs w:val="24"/>
        </w:rPr>
        <w:t xml:space="preserve"> График работы педагога во время каникул утверждается приказом директора.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Заменяет уроки временно отсутствующих преподавателей на условиях почасовой оплаты и по тарификации. </w:t>
      </w:r>
      <w:proofErr w:type="gramStart"/>
      <w:r>
        <w:rPr>
          <w:rFonts w:ascii="Times New Roman" w:hAnsi="Times New Roman"/>
          <w:sz w:val="24"/>
          <w:szCs w:val="24"/>
        </w:rPr>
        <w:t>Заменяется на период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временного отсутствия учителями иностранного языка или у</w:t>
      </w:r>
      <w:r>
        <w:rPr>
          <w:rFonts w:ascii="Times New Roman" w:hAnsi="Times New Roman"/>
          <w:sz w:val="24"/>
          <w:szCs w:val="24"/>
        </w:rPr>
        <w:t>чителями, имеющими отставание по учебному плану в преподавании своего предмета в данном классе.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</w:t>
      </w:r>
      <w:r>
        <w:rPr>
          <w:rFonts w:ascii="Times New Roman" w:hAnsi="Times New Roman"/>
          <w:sz w:val="24"/>
          <w:szCs w:val="24"/>
        </w:rPr>
        <w:t>ами, как локальными, так и вышестоящих органов управления образования.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– с родителями</w:t>
      </w:r>
      <w:r>
        <w:rPr>
          <w:rFonts w:ascii="Times New Roman" w:hAnsi="Times New Roman"/>
          <w:sz w:val="24"/>
          <w:szCs w:val="24"/>
        </w:rPr>
        <w:t xml:space="preserve"> (лицами, их заменяющими).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 своей деятельности взаимодействует с классными руководителями, педагогом-психологом, социальным педагогом, педагогом-библиотекарем, медицинским работником.</w:t>
      </w:r>
    </w:p>
    <w:p w:rsidR="00B94B1D" w:rsidRDefault="00D819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Сообщает директору </w:t>
      </w:r>
      <w:r w:rsidR="00FB0BA4">
        <w:rPr>
          <w:rFonts w:ascii="Times New Roman" w:hAnsi="Times New Roman"/>
          <w:sz w:val="24"/>
          <w:szCs w:val="24"/>
        </w:rPr>
        <w:t xml:space="preserve">лицея </w:t>
      </w:r>
      <w:r>
        <w:rPr>
          <w:rFonts w:ascii="Times New Roman" w:hAnsi="Times New Roman"/>
          <w:sz w:val="24"/>
          <w:szCs w:val="24"/>
        </w:rPr>
        <w:t>и его заместителям информацию, полученную на совещаниях, семинарах, конференциях непосредственно после ее получения.</w:t>
      </w:r>
    </w:p>
    <w:p w:rsidR="00B94B1D" w:rsidRDefault="00D81986">
      <w:pPr>
        <w:pStyle w:val="p4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6.8. Информирует непосредственного руководителя о факте возникновения групповых инфекционных и неинфекционных забол</w:t>
      </w:r>
      <w:r>
        <w:rPr>
          <w:szCs w:val="24"/>
          <w:shd w:val="clear" w:color="auto" w:fill="FFFFFF"/>
        </w:rPr>
        <w:t xml:space="preserve">еваний, заместителя директора по АХЧ – </w:t>
      </w:r>
      <w:r>
        <w:rPr>
          <w:color w:val="000000"/>
          <w:szCs w:val="24"/>
          <w:shd w:val="clear" w:color="auto" w:fill="FFFFFF"/>
        </w:rPr>
        <w:t xml:space="preserve">о недостатках в обеспечении образовательной деятельности, </w:t>
      </w:r>
      <w:r>
        <w:rPr>
          <w:szCs w:val="24"/>
          <w:shd w:val="clear" w:color="auto" w:fill="FFFFFF"/>
        </w:rPr>
        <w:t>аварийных ситуациях в работе систем электроосвещения, отопления и водопровода.</w:t>
      </w:r>
    </w:p>
    <w:p w:rsidR="00B94B1D" w:rsidRDefault="00B94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1D" w:rsidRDefault="00D81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Ознакомление работника с настоящей инструкцией</w:t>
      </w:r>
      <w:r>
        <w:rPr>
          <w:rFonts w:ascii="Times New Roman" w:hAnsi="Times New Roman"/>
          <w:sz w:val="24"/>
          <w:szCs w:val="24"/>
        </w:rPr>
        <w:t xml:space="preserve"> осуществляется при приеме на работу (до подписания трудового договора).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Один экземпляр должностной инструкции находится у директора лицея, второй – у сотрудника.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Факт ознакомления педагогического работника с настоящей инструкцией подтверждается </w:t>
      </w:r>
      <w:r>
        <w:rPr>
          <w:rFonts w:ascii="Times New Roman" w:hAnsi="Times New Roman"/>
          <w:sz w:val="24"/>
          <w:szCs w:val="24"/>
        </w:rPr>
        <w:t>подписью в экземпляре инструкции, хранящемся у директора, а также в журнале ознакомления с должностными инструкциями.</w:t>
      </w:r>
    </w:p>
    <w:p w:rsidR="00B94B1D" w:rsidRDefault="00D81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Контроль исполнения данной инструкции возлагается на заместителя директора по УВР лицея.</w:t>
      </w:r>
    </w:p>
    <w:p w:rsidR="00B94B1D" w:rsidRDefault="00B94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B1D" w:rsidRDefault="00B94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B1D" w:rsidRDefault="00D81986">
      <w:pPr>
        <w:ind w:left="119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должностной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инструкцией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ознакомлен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(а),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один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экземпляр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получил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pacing w:val="-5"/>
          <w:sz w:val="24"/>
        </w:rPr>
        <w:t>(а)</w:t>
      </w:r>
    </w:p>
    <w:p w:rsidR="00B94B1D" w:rsidRDefault="00D81986">
      <w:pPr>
        <w:pStyle w:val="12"/>
        <w:tabs>
          <w:tab w:val="left" w:pos="602"/>
          <w:tab w:val="left" w:pos="2277"/>
          <w:tab w:val="left" w:pos="4658"/>
          <w:tab w:val="left" w:pos="6273"/>
          <w:tab w:val="left" w:pos="9105"/>
        </w:tabs>
        <w:ind w:left="119" w:firstLine="0"/>
        <w:jc w:val="left"/>
        <w:rPr>
          <w:bCs/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94B1D" w:rsidRDefault="00B94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4B1D">
      <w:pgSz w:w="11906" w:h="16838"/>
      <w:pgMar w:top="1079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86" w:rsidRDefault="00D81986">
      <w:pPr>
        <w:spacing w:after="0" w:line="240" w:lineRule="auto"/>
      </w:pPr>
      <w:r>
        <w:separator/>
      </w:r>
    </w:p>
  </w:endnote>
  <w:endnote w:type="continuationSeparator" w:id="0">
    <w:p w:rsidR="00D81986" w:rsidRDefault="00D8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86" w:rsidRDefault="00D81986">
      <w:pPr>
        <w:spacing w:after="0" w:line="240" w:lineRule="auto"/>
      </w:pPr>
      <w:r>
        <w:separator/>
      </w:r>
    </w:p>
  </w:footnote>
  <w:footnote w:type="continuationSeparator" w:id="0">
    <w:p w:rsidR="00D81986" w:rsidRDefault="00D8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E05"/>
    <w:multiLevelType w:val="hybridMultilevel"/>
    <w:tmpl w:val="FF74C948"/>
    <w:lvl w:ilvl="0" w:tplc="721AF16E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CE74BA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324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76BA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ECD0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04C8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3095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0670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1E1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D3258"/>
    <w:multiLevelType w:val="hybridMultilevel"/>
    <w:tmpl w:val="31BEC59C"/>
    <w:lvl w:ilvl="0" w:tplc="8990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D481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1085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804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528B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8241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E2F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E00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FAF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C3625E3"/>
    <w:multiLevelType w:val="hybridMultilevel"/>
    <w:tmpl w:val="60284E4A"/>
    <w:lvl w:ilvl="0" w:tplc="04B2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A9CB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D44E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BAF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386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430D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69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3E3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73C7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EAA4AC9"/>
    <w:multiLevelType w:val="hybridMultilevel"/>
    <w:tmpl w:val="8F7899BC"/>
    <w:lvl w:ilvl="0" w:tplc="351A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7BC9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2106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CCB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8C5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CFA0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588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9A8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88A63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00F4EF0"/>
    <w:multiLevelType w:val="hybridMultilevel"/>
    <w:tmpl w:val="400EA3C8"/>
    <w:lvl w:ilvl="0" w:tplc="CE0A0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79A1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8D63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768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DA82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5ECB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A0A6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42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C160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3C6525B"/>
    <w:multiLevelType w:val="hybridMultilevel"/>
    <w:tmpl w:val="63A04EFA"/>
    <w:lvl w:ilvl="0" w:tplc="457A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DEAA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4CA9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5A7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A7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EA6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82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08B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D4E9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9E80B73"/>
    <w:multiLevelType w:val="hybridMultilevel"/>
    <w:tmpl w:val="EF0EA140"/>
    <w:lvl w:ilvl="0" w:tplc="A7C80D6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9324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02244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FC14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36D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0E94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24B7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E8C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A639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0E9448F"/>
    <w:multiLevelType w:val="multilevel"/>
    <w:tmpl w:val="DB2A8140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8">
    <w:nsid w:val="2A437A10"/>
    <w:multiLevelType w:val="hybridMultilevel"/>
    <w:tmpl w:val="07467AD0"/>
    <w:lvl w:ilvl="0" w:tplc="11FC7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D9CCF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29A4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DC09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A21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0E67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E6A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747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F782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33C42D8F"/>
    <w:multiLevelType w:val="hybridMultilevel"/>
    <w:tmpl w:val="05C8445A"/>
    <w:lvl w:ilvl="0" w:tplc="A542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7E2A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9704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EA8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344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7D85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124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A6D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3C6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55E037D"/>
    <w:multiLevelType w:val="hybridMultilevel"/>
    <w:tmpl w:val="F2C04B3A"/>
    <w:lvl w:ilvl="0" w:tplc="800CE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D76D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4E22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808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F4A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DB8C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383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8C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EDC6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6F75A78"/>
    <w:multiLevelType w:val="hybridMultilevel"/>
    <w:tmpl w:val="03D0C33C"/>
    <w:lvl w:ilvl="0" w:tplc="8CEC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C76C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4282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4E5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6CC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7AF7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DAEC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C8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E6B7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8F30323"/>
    <w:multiLevelType w:val="hybridMultilevel"/>
    <w:tmpl w:val="2DD6B312"/>
    <w:lvl w:ilvl="0" w:tplc="51F4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C8C6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BF86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A69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8E1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0C8B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02AC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608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1E8F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95D7726"/>
    <w:multiLevelType w:val="hybridMultilevel"/>
    <w:tmpl w:val="A1AA9ED8"/>
    <w:lvl w:ilvl="0" w:tplc="3E049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0305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3ACB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022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0E3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83C5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543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26C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4E7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41F2601"/>
    <w:multiLevelType w:val="hybridMultilevel"/>
    <w:tmpl w:val="60DC5074"/>
    <w:lvl w:ilvl="0" w:tplc="089A4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5C48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DA26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92B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EA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F86A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865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EACF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4D4B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4716F21"/>
    <w:multiLevelType w:val="hybridMultilevel"/>
    <w:tmpl w:val="4C5AA456"/>
    <w:lvl w:ilvl="0" w:tplc="08DC59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5120B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428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88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1891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80C1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067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8A7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BDC3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71F245A"/>
    <w:multiLevelType w:val="hybridMultilevel"/>
    <w:tmpl w:val="83BC4528"/>
    <w:lvl w:ilvl="0" w:tplc="A3627E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9C76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6E6C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64D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6F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F24C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EE7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6C0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4F4E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9B452B6"/>
    <w:multiLevelType w:val="hybridMultilevel"/>
    <w:tmpl w:val="B712C31A"/>
    <w:lvl w:ilvl="0" w:tplc="3AC4C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D974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9078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6E81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7E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84B7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40EC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C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FEAA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9124C94"/>
    <w:multiLevelType w:val="hybridMultilevel"/>
    <w:tmpl w:val="38F0AC70"/>
    <w:lvl w:ilvl="0" w:tplc="B28C3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CFCD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 w:tplc="57E42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27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3C1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 w:tplc="8BDE3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945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3E1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 w:tplc="5D866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5AFE0AED"/>
    <w:multiLevelType w:val="hybridMultilevel"/>
    <w:tmpl w:val="C6CE839C"/>
    <w:lvl w:ilvl="0" w:tplc="9E2EF8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C7EAF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5EC5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CA09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2E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D8B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76C7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606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F0CBD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1472D13"/>
    <w:multiLevelType w:val="hybridMultilevel"/>
    <w:tmpl w:val="F0466604"/>
    <w:lvl w:ilvl="0" w:tplc="37A4EC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ED6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70FD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F678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E06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E697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6C26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B6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E2CD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28D08D6"/>
    <w:multiLevelType w:val="hybridMultilevel"/>
    <w:tmpl w:val="50AC4BE4"/>
    <w:lvl w:ilvl="0" w:tplc="C8E8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0DE3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F28D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F01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8CF0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807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6264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C8D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8144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6A5A545F"/>
    <w:multiLevelType w:val="hybridMultilevel"/>
    <w:tmpl w:val="FBBC0126"/>
    <w:lvl w:ilvl="0" w:tplc="7764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D78B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070B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002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1EF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9D63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C00B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EC37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01C7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D162343"/>
    <w:multiLevelType w:val="hybridMultilevel"/>
    <w:tmpl w:val="D9A63BF4"/>
    <w:lvl w:ilvl="0" w:tplc="723C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378B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CC8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E8F5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C89D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A65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807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C459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D8AE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0263002"/>
    <w:multiLevelType w:val="hybridMultilevel"/>
    <w:tmpl w:val="D37A9A26"/>
    <w:lvl w:ilvl="0" w:tplc="4248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E9667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5087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38D0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8C9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2C8C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624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72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13A7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BAB2831"/>
    <w:multiLevelType w:val="hybridMultilevel"/>
    <w:tmpl w:val="53905136"/>
    <w:lvl w:ilvl="0" w:tplc="FBEE65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B616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AC62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3C38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D82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C8FE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26B9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2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41F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D782B79"/>
    <w:multiLevelType w:val="hybridMultilevel"/>
    <w:tmpl w:val="D7709590"/>
    <w:lvl w:ilvl="0" w:tplc="54EC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86474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B9CA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CAF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9C81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AA6C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ACA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C63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BAAB0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DA7411B"/>
    <w:multiLevelType w:val="hybridMultilevel"/>
    <w:tmpl w:val="CEA08B58"/>
    <w:lvl w:ilvl="0" w:tplc="1D70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7CEAC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1D00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8CB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7ADA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CF25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6065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68F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DFA1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DAC04EF"/>
    <w:multiLevelType w:val="multilevel"/>
    <w:tmpl w:val="1302B6A2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29">
    <w:nsid w:val="7E6B12C4"/>
    <w:multiLevelType w:val="hybridMultilevel"/>
    <w:tmpl w:val="3264B5B6"/>
    <w:lvl w:ilvl="0" w:tplc="B3A0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94E6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8760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42C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16F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CE4E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B2E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D220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541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5"/>
  </w:num>
  <w:num w:numId="5">
    <w:abstractNumId w:val="20"/>
  </w:num>
  <w:num w:numId="6">
    <w:abstractNumId w:val="17"/>
  </w:num>
  <w:num w:numId="7">
    <w:abstractNumId w:val="24"/>
  </w:num>
  <w:num w:numId="8">
    <w:abstractNumId w:val="26"/>
  </w:num>
  <w:num w:numId="9">
    <w:abstractNumId w:val="22"/>
  </w:num>
  <w:num w:numId="10">
    <w:abstractNumId w:val="29"/>
  </w:num>
  <w:num w:numId="11">
    <w:abstractNumId w:val="1"/>
  </w:num>
  <w:num w:numId="12">
    <w:abstractNumId w:val="23"/>
  </w:num>
  <w:num w:numId="13">
    <w:abstractNumId w:val="14"/>
  </w:num>
  <w:num w:numId="14">
    <w:abstractNumId w:val="27"/>
  </w:num>
  <w:num w:numId="15">
    <w:abstractNumId w:val="3"/>
  </w:num>
  <w:num w:numId="16">
    <w:abstractNumId w:val="21"/>
  </w:num>
  <w:num w:numId="17">
    <w:abstractNumId w:val="5"/>
  </w:num>
  <w:num w:numId="18">
    <w:abstractNumId w:val="11"/>
  </w:num>
  <w:num w:numId="19">
    <w:abstractNumId w:val="2"/>
  </w:num>
  <w:num w:numId="20">
    <w:abstractNumId w:val="4"/>
  </w:num>
  <w:num w:numId="21">
    <w:abstractNumId w:val="10"/>
  </w:num>
  <w:num w:numId="22">
    <w:abstractNumId w:val="8"/>
  </w:num>
  <w:num w:numId="23">
    <w:abstractNumId w:val="16"/>
  </w:num>
  <w:num w:numId="24">
    <w:abstractNumId w:val="12"/>
  </w:num>
  <w:num w:numId="25">
    <w:abstractNumId w:val="9"/>
  </w:num>
  <w:num w:numId="26">
    <w:abstractNumId w:val="15"/>
  </w:num>
  <w:num w:numId="27">
    <w:abstractNumId w:val="13"/>
  </w:num>
  <w:num w:numId="28">
    <w:abstractNumId w:val="28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1D"/>
    <w:rsid w:val="00B94B1D"/>
    <w:rsid w:val="00D81986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val="en-US"/>
    </w:rPr>
  </w:style>
  <w:style w:type="character" w:styleId="afa">
    <w:name w:val="Strong"/>
    <w:qFormat/>
    <w:rPr>
      <w:rFonts w:ascii="Times New Roman" w:hAnsi="Times New Roman" w:cs="Times New Roman"/>
      <w:b/>
      <w:bCs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25">
    <w:name w:val="s_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19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val="en-US"/>
    </w:rPr>
  </w:style>
  <w:style w:type="character" w:styleId="afa">
    <w:name w:val="Strong"/>
    <w:qFormat/>
    <w:rPr>
      <w:rFonts w:ascii="Times New Roman" w:hAnsi="Times New Roman" w:cs="Times New Roman"/>
      <w:b/>
      <w:bCs/>
    </w:rPr>
  </w:style>
  <w:style w:type="paragraph" w:styleId="afb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25">
    <w:name w:val="s_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p2">
    <w:name w:val="p2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19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17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Шилова</cp:lastModifiedBy>
  <cp:revision>2</cp:revision>
  <dcterms:created xsi:type="dcterms:W3CDTF">2024-06-17T07:52:00Z</dcterms:created>
  <dcterms:modified xsi:type="dcterms:W3CDTF">2024-06-17T07:52:00Z</dcterms:modified>
  <cp:version>917504</cp:version>
</cp:coreProperties>
</file>